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361F" w:rsidRPr="0066361F" w:rsidRDefault="0066361F">
      <w:pPr>
        <w:rPr>
          <w:b/>
        </w:rPr>
      </w:pPr>
      <w:bookmarkStart w:id="0" w:name="_GoBack"/>
    </w:p>
    <w:p w:rsidR="0066361F" w:rsidRDefault="0066361F">
      <w:r w:rsidRPr="0066361F">
        <w:rPr>
          <w:b/>
        </w:rPr>
        <w:t xml:space="preserve">RST® MINI Anschlussleitung IP66/68(3 m; 2 h)/69, Stecker, freies Ende, 3x 1,5 mm², 250 V, 16 A, </w:t>
      </w:r>
      <w:bookmarkEnd w:id="0"/>
      <w:r>
        <w:t>B2ca, Länge: 3 m, schwarz</w:t>
      </w:r>
    </w:p>
    <w:p w:rsidR="0066361F" w:rsidRDefault="0066361F"/>
    <w:p w:rsidR="0066361F" w:rsidRDefault="0066361F">
      <w:r>
        <w:t>System RST® MINI - konfektionierte H05VV-F Anschlussleitung IP66/68(3 m; 2 h)/69, 3-polig, 1,5 mm², Brandklasse B2ca, mit Verriegelung, Ausführung: Stecker RST16i3, freies Ende (ultraschallverdichtet), nach IEC 61535, mechanische Kodierung lichtgrau/schwarz, farbliche Kodierung schwarz.</w:t>
      </w:r>
    </w:p>
    <w:p w:rsidR="0066361F" w:rsidRDefault="0066361F"/>
    <w:p w:rsidR="0066361F" w:rsidRDefault="0066361F">
      <w:r>
        <w:t>Bemessungsspannung: 250 V</w:t>
      </w:r>
    </w:p>
    <w:p w:rsidR="0066361F" w:rsidRDefault="0066361F">
      <w:r>
        <w:t>Bemessungsstrom: 16 A</w:t>
      </w:r>
    </w:p>
    <w:p w:rsidR="0066361F" w:rsidRDefault="0066361F">
      <w:r>
        <w:t>Bemessungsstoßspannung: 4 kV</w:t>
      </w:r>
    </w:p>
    <w:p w:rsidR="0066361F" w:rsidRDefault="0066361F">
      <w:r>
        <w:t>Schutzart: IP66/68(3 m; 2 h)/69</w:t>
      </w:r>
    </w:p>
    <w:p w:rsidR="0066361F" w:rsidRDefault="0066361F">
      <w:r>
        <w:t>Typ der Leitung: H05VV-F</w:t>
      </w:r>
    </w:p>
    <w:p w:rsidR="0066361F" w:rsidRDefault="0066361F">
      <w:r>
        <w:t>Brandklasse: B2ca</w:t>
      </w:r>
    </w:p>
    <w:p w:rsidR="0066361F" w:rsidRDefault="0066361F">
      <w:r>
        <w:t>Farbe der Leitung: schwarz</w:t>
      </w:r>
    </w:p>
    <w:p w:rsidR="0066361F" w:rsidRDefault="0066361F">
      <w:r>
        <w:t>Halogenfrei: ja</w:t>
      </w:r>
    </w:p>
    <w:p w:rsidR="0066361F" w:rsidRDefault="0066361F">
      <w:r>
        <w:t>Länge: 3 m</w:t>
      </w:r>
    </w:p>
    <w:p w:rsidR="0066361F" w:rsidRDefault="0066361F"/>
    <w:p w:rsidR="0066361F" w:rsidRDefault="0066361F">
      <w:r>
        <w:t xml:space="preserve">Fabrikat: Wieland Electric GmbH  </w:t>
      </w:r>
    </w:p>
    <w:p w:rsidR="0066361F" w:rsidRDefault="0066361F">
      <w:r>
        <w:t>Typ: RST16I3K1S 15B 30SW</w:t>
      </w:r>
    </w:p>
    <w:p w:rsidR="0066361F" w:rsidRDefault="0066361F">
      <w:r>
        <w:t xml:space="preserve">Bestellnummer: 46.432.30B4.1 </w:t>
      </w:r>
    </w:p>
    <w:p w:rsidR="00E24DF1" w:rsidRDefault="00E24DF1"/>
    <w:sectPr w:rsidR="00E24DF1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361F"/>
    <w:rsid w:val="0066361F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E8B4DAD-AD44-4027-9B18-5CE7CE321C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97</Words>
  <Characters>613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2021-07-09T12:27:00Z</dcterms:created>
  <dcterms:modified xsi:type="dcterms:W3CDTF">2021-07-09T12:27:00Z</dcterms:modified>
</cp:coreProperties>
</file>