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D5" w:rsidRPr="005F7F30" w:rsidRDefault="009634D5" w:rsidP="009634D5"/>
    <w:p w:rsidR="009634D5" w:rsidRPr="005F7F30" w:rsidRDefault="009634D5" w:rsidP="009634D5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Buchse, 5-polig, 250 / 400 V, 16 A, lichtblau</w:t>
      </w:r>
    </w:p>
    <w:p w:rsidR="009634D5" w:rsidRPr="005F7F30" w:rsidRDefault="009634D5" w:rsidP="009634D5"/>
    <w:p w:rsidR="009634D5" w:rsidRPr="005F7F30" w:rsidRDefault="009634D5" w:rsidP="009634D5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lichtblau, farbliche Kodierung lichtblau.</w:t>
      </w:r>
    </w:p>
    <w:p w:rsidR="009634D5" w:rsidRPr="005F7F30" w:rsidRDefault="009634D5" w:rsidP="009634D5">
      <w:pPr>
        <w:rPr>
          <w:rFonts w:eastAsia="Times New Roman"/>
          <w:lang w:eastAsia="de-DE"/>
        </w:rPr>
      </w:pPr>
    </w:p>
    <w:p w:rsidR="009634D5" w:rsidRPr="005F7F30" w:rsidRDefault="009634D5" w:rsidP="009634D5">
      <w:r w:rsidRPr="005F7F30">
        <w:t>Bemessungsspannung: 250 / 400 V</w:t>
      </w:r>
    </w:p>
    <w:p w:rsidR="009634D5" w:rsidRPr="005F7F30" w:rsidRDefault="009634D5" w:rsidP="009634D5">
      <w:r w:rsidRPr="005F7F30">
        <w:t>Bemessungsstrom: 16 A</w:t>
      </w:r>
    </w:p>
    <w:p w:rsidR="009634D5" w:rsidRPr="005F7F30" w:rsidRDefault="009634D5" w:rsidP="009634D5">
      <w:r w:rsidRPr="005F7F30">
        <w:t>Bemessungsstoßspannung: 4 kV</w:t>
      </w:r>
    </w:p>
    <w:p w:rsidR="009634D5" w:rsidRPr="005F7F30" w:rsidRDefault="009634D5" w:rsidP="009634D5">
      <w:r w:rsidRPr="005F7F30">
        <w:t>Schutzart bis IP66/68(3 m; 2 h)/69</w:t>
      </w:r>
    </w:p>
    <w:p w:rsidR="009634D5" w:rsidRPr="005F7F30" w:rsidRDefault="009634D5" w:rsidP="009634D5">
      <w:r w:rsidRPr="005F7F30">
        <w:t>Durchmesser/Gewinde: M20</w:t>
      </w:r>
    </w:p>
    <w:p w:rsidR="009634D5" w:rsidRPr="005F7F30" w:rsidRDefault="009634D5" w:rsidP="009634D5">
      <w:r w:rsidRPr="005F7F30">
        <w:t>Wandstärke: bis 4 mm</w:t>
      </w:r>
    </w:p>
    <w:p w:rsidR="009634D5" w:rsidRPr="005F7F30" w:rsidRDefault="009634D5" w:rsidP="009634D5">
      <w:pPr>
        <w:jc w:val="both"/>
      </w:pPr>
      <w:r w:rsidRPr="005F7F30">
        <w:t>Anschlussquerschnitt Durchverdrahtung: 1,0 - 2,5 mm² (mit Aderendhülsen bis 1,5 mm²)</w:t>
      </w:r>
    </w:p>
    <w:p w:rsidR="009634D5" w:rsidRPr="005F7F30" w:rsidRDefault="009634D5" w:rsidP="009634D5">
      <w:pPr>
        <w:jc w:val="both"/>
      </w:pPr>
      <w:r w:rsidRPr="005F7F30">
        <w:t>Anschlussquerschnitt Abgang (eindrähtig): 0,5 - 1,0 mm²</w:t>
      </w:r>
    </w:p>
    <w:p w:rsidR="009634D5" w:rsidRPr="005F7F30" w:rsidRDefault="009634D5" w:rsidP="009634D5">
      <w:pPr>
        <w:jc w:val="both"/>
      </w:pPr>
      <w:r w:rsidRPr="005F7F30">
        <w:t>Anschlussquerschnitt Abgang (feindrähtig): 0,75 - 1,0 mm²</w:t>
      </w:r>
    </w:p>
    <w:p w:rsidR="009634D5" w:rsidRPr="005F7F30" w:rsidRDefault="009634D5" w:rsidP="009634D5">
      <w:pPr>
        <w:jc w:val="both"/>
      </w:pPr>
      <w:r w:rsidRPr="005F7F30">
        <w:t>Anschlussquerschnitt Abgang (Aderendhülse): 0,5 mm²</w:t>
      </w:r>
    </w:p>
    <w:p w:rsidR="009634D5" w:rsidRPr="005F7F30" w:rsidRDefault="009634D5" w:rsidP="009634D5">
      <w:r w:rsidRPr="005F7F30">
        <w:t>Werkstoff des Gehäuses: PA66, V2</w:t>
      </w:r>
    </w:p>
    <w:p w:rsidR="009634D5" w:rsidRPr="005F7F30" w:rsidRDefault="009634D5" w:rsidP="009634D5">
      <w:r w:rsidRPr="005F7F30">
        <w:t>Dichtungsmaterial: NBR</w:t>
      </w:r>
    </w:p>
    <w:p w:rsidR="009634D5" w:rsidRPr="005F7F30" w:rsidRDefault="009634D5" w:rsidP="009634D5">
      <w:r w:rsidRPr="005F7F30">
        <w:t>Anschluss pro Pol: 2</w:t>
      </w:r>
    </w:p>
    <w:p w:rsidR="009634D5" w:rsidRPr="005F7F30" w:rsidRDefault="009634D5" w:rsidP="009634D5">
      <w:r w:rsidRPr="005F7F30">
        <w:t>Kennzeichnung: 1, 2, 3, 4, 5</w:t>
      </w:r>
    </w:p>
    <w:p w:rsidR="009634D5" w:rsidRPr="005F7F30" w:rsidRDefault="009634D5" w:rsidP="009634D5">
      <w:r w:rsidRPr="005F7F30">
        <w:t>Halogenfrei: ja</w:t>
      </w:r>
    </w:p>
    <w:p w:rsidR="009634D5" w:rsidRPr="005F7F30" w:rsidRDefault="009634D5" w:rsidP="009634D5"/>
    <w:p w:rsidR="009634D5" w:rsidRPr="005F7F30" w:rsidRDefault="009634D5" w:rsidP="009634D5">
      <w:r w:rsidRPr="005F7F30">
        <w:t>Fabrikat: Wieland Electric GmbH</w:t>
      </w:r>
    </w:p>
    <w:p w:rsidR="009634D5" w:rsidRPr="005F7F30" w:rsidRDefault="009634D5" w:rsidP="009634D5">
      <w:r w:rsidRPr="005F7F30">
        <w:t>Typ: RST16I5 B D03H MBL</w:t>
      </w:r>
    </w:p>
    <w:p w:rsidR="009634D5" w:rsidRDefault="009634D5" w:rsidP="009634D5">
      <w:r w:rsidRPr="005F7F30">
        <w:t>Bestellnummer: 46.051.M053.9</w:t>
      </w:r>
      <w:r w:rsidRPr="005F7F30">
        <w:br/>
      </w:r>
      <w:bookmarkStart w:id="0" w:name="_GoBack"/>
    </w:p>
    <w:bookmarkEnd w:id="0"/>
    <w:p w:rsidR="00E24DF1" w:rsidRPr="009634D5" w:rsidRDefault="00E24DF1" w:rsidP="009634D5"/>
    <w:sectPr w:rsidR="00E24DF1" w:rsidRPr="009634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D5"/>
    <w:rsid w:val="009634D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6DF3C-B1DE-4443-8392-1991D047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634D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1065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