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6577" w:rsidRPr="00EC1B11" w:rsidRDefault="00A96577" w:rsidP="00A96577">
      <w:pPr>
        <w:rPr>
          <w:rFonts w:eastAsia="Times New Roman" w:cs="Arial"/>
          <w:szCs w:val="20"/>
          <w:lang w:val="en-US" w:eastAsia="de-DE"/>
        </w:rPr>
      </w:pPr>
    </w:p>
    <w:p w:rsidR="00A96577" w:rsidRPr="00933FB2" w:rsidRDefault="00A96577" w:rsidP="00A96577">
      <w:pPr>
        <w:rPr>
          <w:rFonts w:eastAsia="Times New Roman" w:cs="Arial"/>
          <w:szCs w:val="20"/>
          <w:lang w:val="en-US" w:eastAsia="de-DE"/>
        </w:rPr>
      </w:pPr>
      <w:r w:rsidRPr="00933FB2">
        <w:rPr>
          <w:rFonts w:eastAsia="Arial" w:cs="Arial"/>
          <w:b/>
          <w:bCs/>
          <w:iCs/>
          <w:szCs w:val="20"/>
          <w:lang w:val="en-US" w:eastAsia="de-DE"/>
        </w:rPr>
        <w:t xml:space="preserve">podis® CON </w:t>
      </w:r>
      <w:r w:rsidRPr="00933FB2">
        <w:rPr>
          <w:rFonts w:cs="Arial"/>
          <w:b/>
          <w:bCs/>
          <w:iCs/>
          <w:lang w:val="en-US"/>
        </w:rPr>
        <w:t>Feed</w:t>
      </w:r>
      <w:r>
        <w:rPr>
          <w:rFonts w:cs="Arial"/>
          <w:b/>
          <w:bCs/>
          <w:iCs/>
          <w:lang w:val="en-US"/>
        </w:rPr>
        <w:t>-</w:t>
      </w:r>
      <w:r w:rsidRPr="00933FB2">
        <w:rPr>
          <w:rFonts w:cs="Arial"/>
          <w:b/>
          <w:bCs/>
          <w:iCs/>
          <w:lang w:val="en-US"/>
        </w:rPr>
        <w:t>In and Tap</w:t>
      </w:r>
      <w:r>
        <w:rPr>
          <w:rFonts w:cs="Arial"/>
          <w:b/>
          <w:bCs/>
          <w:iCs/>
          <w:lang w:val="en-US"/>
        </w:rPr>
        <w:t>-</w:t>
      </w:r>
      <w:r w:rsidRPr="00933FB2">
        <w:rPr>
          <w:rFonts w:cs="Arial"/>
          <w:b/>
          <w:bCs/>
          <w:iCs/>
          <w:lang w:val="en-US"/>
        </w:rPr>
        <w:t>Off module FCS 16 5 SI SA M25</w:t>
      </w:r>
    </w:p>
    <w:p w:rsidR="00A96577" w:rsidRPr="00933FB2" w:rsidRDefault="00A96577" w:rsidP="00A96577">
      <w:pPr>
        <w:rPr>
          <w:rFonts w:eastAsia="Times New Roman" w:cs="Arial"/>
          <w:szCs w:val="20"/>
          <w:lang w:val="en-US" w:eastAsia="de-DE"/>
        </w:rPr>
      </w:pPr>
    </w:p>
    <w:p w:rsidR="00A96577" w:rsidRPr="00220F17" w:rsidRDefault="00A96577" w:rsidP="00A96577">
      <w:pPr>
        <w:rPr>
          <w:rFonts w:eastAsia="Times New Roman" w:cs="Arial"/>
          <w:szCs w:val="20"/>
          <w:lang w:val="en-US" w:eastAsia="de-DE"/>
        </w:rPr>
      </w:pPr>
      <w:r w:rsidRPr="00933FB2">
        <w:rPr>
          <w:rFonts w:eastAsia="Times New Roman" w:cs="Arial"/>
          <w:szCs w:val="20"/>
          <w:lang w:val="en-US" w:eastAsia="de-DE"/>
        </w:rPr>
        <w:t xml:space="preserve">System podis® CON </w:t>
      </w:r>
      <w:r>
        <w:rPr>
          <w:rFonts w:eastAsia="Times New Roman" w:cs="Arial"/>
          <w:szCs w:val="20"/>
          <w:lang w:val="en-US" w:eastAsia="de-DE"/>
        </w:rPr>
        <w:t>-</w:t>
      </w:r>
      <w:r w:rsidRPr="00933FB2">
        <w:rPr>
          <w:rFonts w:eastAsia="Times New Roman" w:cs="Arial"/>
          <w:szCs w:val="20"/>
          <w:lang w:val="en-US" w:eastAsia="de-DE"/>
        </w:rPr>
        <w:t xml:space="preserve"> Feed</w:t>
      </w:r>
      <w:r>
        <w:rPr>
          <w:rFonts w:eastAsia="Times New Roman" w:cs="Arial"/>
          <w:szCs w:val="20"/>
          <w:lang w:val="en-US" w:eastAsia="de-DE"/>
        </w:rPr>
        <w:t>-</w:t>
      </w:r>
      <w:r w:rsidRPr="00933FB2">
        <w:rPr>
          <w:rFonts w:eastAsia="Times New Roman" w:cs="Arial"/>
          <w:szCs w:val="20"/>
          <w:lang w:val="en-US" w:eastAsia="de-DE"/>
        </w:rPr>
        <w:t>In and Tap</w:t>
      </w:r>
      <w:r>
        <w:rPr>
          <w:rFonts w:eastAsia="Times New Roman" w:cs="Arial"/>
          <w:szCs w:val="20"/>
          <w:lang w:val="en-US" w:eastAsia="de-DE"/>
        </w:rPr>
        <w:t>-</w:t>
      </w:r>
      <w:r w:rsidRPr="00933FB2">
        <w:rPr>
          <w:rFonts w:eastAsia="Times New Roman" w:cs="Arial"/>
          <w:szCs w:val="20"/>
          <w:lang w:val="en-US" w:eastAsia="de-DE"/>
        </w:rPr>
        <w:t>Off module for flat cable 5G16; for fixed wiring as feed</w:t>
      </w:r>
      <w:r>
        <w:rPr>
          <w:rFonts w:eastAsia="Times New Roman" w:cs="Arial"/>
          <w:szCs w:val="20"/>
          <w:lang w:val="en-US" w:eastAsia="de-DE"/>
        </w:rPr>
        <w:t>-</w:t>
      </w:r>
      <w:r w:rsidRPr="00933FB2">
        <w:rPr>
          <w:rFonts w:eastAsia="Times New Roman" w:cs="Arial"/>
          <w:szCs w:val="20"/>
          <w:lang w:val="en-US" w:eastAsia="de-DE"/>
        </w:rPr>
        <w:t>in or tap</w:t>
      </w:r>
      <w:r>
        <w:rPr>
          <w:rFonts w:eastAsia="Times New Roman" w:cs="Arial"/>
          <w:szCs w:val="20"/>
          <w:lang w:val="en-US" w:eastAsia="de-DE"/>
        </w:rPr>
        <w:t>-</w:t>
      </w:r>
      <w:r w:rsidRPr="00933FB2">
        <w:rPr>
          <w:rFonts w:eastAsia="Times New Roman" w:cs="Arial"/>
          <w:szCs w:val="20"/>
          <w:lang w:val="en-US" w:eastAsia="de-DE"/>
        </w:rPr>
        <w:t>off; for M32 cable gland; 5</w:t>
      </w:r>
      <w:r>
        <w:rPr>
          <w:rFonts w:eastAsia="Times New Roman" w:cs="Arial"/>
          <w:szCs w:val="20"/>
          <w:lang w:val="en-US" w:eastAsia="de-DE"/>
        </w:rPr>
        <w:t>-</w:t>
      </w:r>
      <w:r w:rsidRPr="00933FB2">
        <w:rPr>
          <w:rFonts w:eastAsia="Times New Roman" w:cs="Arial"/>
          <w:szCs w:val="20"/>
          <w:lang w:val="en-US" w:eastAsia="de-DE"/>
        </w:rPr>
        <w:t>pole; ratings acc. to VDE 63 A; 690 V; 6kV/3; ratings acc. to UL 32 A; 600 V; degree of protection IP65; piercing contacts; Torx 15; screw terminals max. 16 mm² (AWG 6) single/fine</w:t>
      </w:r>
      <w:r>
        <w:rPr>
          <w:rFonts w:eastAsia="Times New Roman" w:cs="Arial"/>
          <w:szCs w:val="20"/>
          <w:lang w:val="en-US" w:eastAsia="de-DE"/>
        </w:rPr>
        <w:t>-</w:t>
      </w:r>
      <w:r w:rsidRPr="00933FB2">
        <w:rPr>
          <w:rFonts w:eastAsia="Times New Roman" w:cs="Arial"/>
          <w:szCs w:val="20"/>
          <w:lang w:val="en-US" w:eastAsia="de-DE"/>
        </w:rPr>
        <w:t xml:space="preserve">stranded; max. cable diameter 18 mm; housing black; mounting position any; outline dimensions </w:t>
      </w:r>
      <w:r w:rsidRPr="00220F17">
        <w:rPr>
          <w:lang w:val="en-US"/>
        </w:rPr>
        <w:t>250x84x74 mm (Lx</w:t>
      </w:r>
      <w:r>
        <w:rPr>
          <w:lang w:val="en-US"/>
        </w:rPr>
        <w:t>W</w:t>
      </w:r>
      <w:r w:rsidRPr="00220F17">
        <w:rPr>
          <w:lang w:val="en-US"/>
        </w:rPr>
        <w:t>xH)</w:t>
      </w:r>
    </w:p>
    <w:p w:rsidR="00A96577" w:rsidRPr="00933FB2" w:rsidRDefault="00A96577" w:rsidP="00A96577">
      <w:pPr>
        <w:rPr>
          <w:rFonts w:eastAsia="Times New Roman" w:cs="Arial"/>
          <w:szCs w:val="20"/>
          <w:lang w:val="en-US" w:eastAsia="de-DE"/>
        </w:rPr>
      </w:pPr>
    </w:p>
    <w:p w:rsidR="00A96577" w:rsidRPr="00933FB2" w:rsidRDefault="00A96577" w:rsidP="00A96577">
      <w:pPr>
        <w:rPr>
          <w:rFonts w:eastAsia="Times New Roman" w:cs="Arial"/>
          <w:szCs w:val="20"/>
          <w:lang w:val="en-US" w:eastAsia="de-DE"/>
        </w:rPr>
      </w:pPr>
      <w:r w:rsidRPr="00933FB2">
        <w:rPr>
          <w:rFonts w:eastAsia="Times New Roman" w:cs="Arial"/>
          <w:szCs w:val="20"/>
          <w:lang w:val="en-US" w:eastAsia="de-DE"/>
        </w:rPr>
        <w:t>Rated voltage: 690 V</w:t>
      </w:r>
    </w:p>
    <w:p w:rsidR="00A96577" w:rsidRPr="00933FB2" w:rsidRDefault="00A96577" w:rsidP="00A96577">
      <w:pPr>
        <w:rPr>
          <w:rFonts w:eastAsia="Times New Roman" w:cs="Arial"/>
          <w:szCs w:val="20"/>
          <w:lang w:val="en-US" w:eastAsia="de-DE"/>
        </w:rPr>
      </w:pPr>
      <w:r w:rsidRPr="00933FB2">
        <w:rPr>
          <w:rFonts w:eastAsia="Times New Roman" w:cs="Arial"/>
          <w:szCs w:val="20"/>
          <w:lang w:val="en-US" w:eastAsia="de-DE"/>
        </w:rPr>
        <w:t>Rated current: 63 A</w:t>
      </w:r>
    </w:p>
    <w:p w:rsidR="00A96577" w:rsidRPr="00933FB2" w:rsidRDefault="00A96577" w:rsidP="00A96577">
      <w:pPr>
        <w:rPr>
          <w:rFonts w:eastAsia="Times New Roman" w:cs="Arial"/>
          <w:szCs w:val="20"/>
          <w:lang w:val="en-US" w:eastAsia="de-DE"/>
        </w:rPr>
      </w:pPr>
      <w:r w:rsidRPr="00933FB2">
        <w:rPr>
          <w:rFonts w:eastAsia="Times New Roman" w:cs="Arial"/>
          <w:szCs w:val="20"/>
          <w:lang w:val="en-US" w:eastAsia="de-DE"/>
        </w:rPr>
        <w:t>Color: black</w:t>
      </w:r>
    </w:p>
    <w:p w:rsidR="00A96577" w:rsidRPr="00933FB2" w:rsidRDefault="00A96577" w:rsidP="00A96577">
      <w:pPr>
        <w:rPr>
          <w:rFonts w:eastAsia="Times New Roman" w:cs="Arial"/>
          <w:szCs w:val="20"/>
          <w:lang w:val="en-US" w:eastAsia="de-DE"/>
        </w:rPr>
      </w:pPr>
      <w:r w:rsidRPr="00933FB2">
        <w:rPr>
          <w:rFonts w:eastAsia="Times New Roman" w:cs="Arial"/>
          <w:szCs w:val="20"/>
          <w:lang w:val="en-US" w:eastAsia="de-DE"/>
        </w:rPr>
        <w:t>Material: metal, plastic</w:t>
      </w:r>
    </w:p>
    <w:p w:rsidR="00A96577" w:rsidRPr="00933FB2" w:rsidRDefault="00A96577" w:rsidP="00A96577">
      <w:pPr>
        <w:rPr>
          <w:rFonts w:eastAsia="Times New Roman" w:cs="Arial"/>
          <w:szCs w:val="20"/>
          <w:lang w:val="en-US" w:eastAsia="de-DE"/>
        </w:rPr>
      </w:pPr>
    </w:p>
    <w:p w:rsidR="00A96577" w:rsidRPr="00933FB2" w:rsidRDefault="00A96577" w:rsidP="00A96577">
      <w:pPr>
        <w:rPr>
          <w:rFonts w:eastAsia="Times New Roman" w:cs="Arial"/>
          <w:szCs w:val="20"/>
          <w:lang w:val="en-US" w:eastAsia="de-DE"/>
        </w:rPr>
      </w:pPr>
      <w:r w:rsidRPr="00933FB2">
        <w:rPr>
          <w:rFonts w:eastAsia="Times New Roman" w:cs="Arial"/>
          <w:szCs w:val="20"/>
          <w:lang w:val="en-US" w:eastAsia="de-DE"/>
        </w:rPr>
        <w:t>Brand: Wieland Electric GmbH</w:t>
      </w:r>
      <w:r>
        <w:rPr>
          <w:rFonts w:eastAsia="Times New Roman" w:cs="Arial"/>
          <w:szCs w:val="20"/>
          <w:lang w:val="en-US" w:eastAsia="de-DE"/>
        </w:rPr>
        <w:t xml:space="preserve"> </w:t>
      </w:r>
    </w:p>
    <w:p w:rsidR="00A96577" w:rsidRPr="00EC1B11" w:rsidRDefault="00A96577" w:rsidP="00A96577">
      <w:pPr>
        <w:rPr>
          <w:rFonts w:eastAsia="Times New Roman" w:cs="Arial"/>
          <w:szCs w:val="20"/>
          <w:lang w:val="en-US" w:eastAsia="de-DE"/>
        </w:rPr>
      </w:pPr>
      <w:r w:rsidRPr="00EC1B11">
        <w:rPr>
          <w:rFonts w:eastAsia="Times New Roman" w:cs="Arial"/>
          <w:szCs w:val="20"/>
          <w:lang w:val="en-US" w:eastAsia="de-DE"/>
        </w:rPr>
        <w:t xml:space="preserve">Type: </w:t>
      </w:r>
      <w:r w:rsidRPr="00EC1B11">
        <w:rPr>
          <w:rFonts w:cs="Arial"/>
          <w:lang w:val="en-US"/>
        </w:rPr>
        <w:t>FCS 16 5 SI SA M25</w:t>
      </w:r>
    </w:p>
    <w:p w:rsidR="00A96577" w:rsidRPr="00EC1B11" w:rsidRDefault="00A96577" w:rsidP="00A96577">
      <w:pPr>
        <w:rPr>
          <w:rFonts w:eastAsia="Times New Roman" w:cs="Arial"/>
          <w:szCs w:val="20"/>
          <w:lang w:val="en-US" w:eastAsia="de-DE"/>
        </w:rPr>
      </w:pPr>
      <w:r w:rsidRPr="00EC1B11">
        <w:rPr>
          <w:rFonts w:cs="Arial"/>
          <w:lang w:val="en-US"/>
        </w:rPr>
        <w:t>Part No.:</w:t>
      </w:r>
      <w:r w:rsidRPr="00EC1B11">
        <w:rPr>
          <w:rFonts w:eastAsia="Times New Roman" w:cs="Arial"/>
          <w:szCs w:val="20"/>
          <w:lang w:val="en-US" w:eastAsia="de-DE"/>
        </w:rPr>
        <w:t xml:space="preserve"> 75.456.0153.1 </w:t>
      </w:r>
    </w:p>
    <w:p w:rsidR="00A96577" w:rsidRDefault="00A96577" w:rsidP="00A96577">
      <w:bookmarkStart w:id="0" w:name="_GoBack"/>
    </w:p>
    <w:bookmarkEnd w:id="0"/>
    <w:p w:rsidR="00E24DF1" w:rsidRPr="00A96577" w:rsidRDefault="00E24DF1" w:rsidP="00A96577"/>
    <w:sectPr w:rsidR="00E24DF1" w:rsidRPr="00A9657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577"/>
    <w:rsid w:val="00194194"/>
    <w:rsid w:val="00A96577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5FAED8-C11E-4945-851D-E9BBF5C8B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561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2024-08-08T10:27:00Z</dcterms:created>
  <dcterms:modified xsi:type="dcterms:W3CDTF">2024-08-08T10:27:00Z</dcterms:modified>
</cp:coreProperties>
</file>