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E43" w:rsidRPr="007A28AE" w:rsidRDefault="00D25E43" w:rsidP="00D25E43"/>
    <w:p w:rsidR="00D25E43" w:rsidRDefault="00D25E43" w:rsidP="00D25E43">
      <w:pPr>
        <w:pStyle w:val="BODY"/>
        <w:spacing w:before="30" w:after="30"/>
        <w:ind w:right="30"/>
        <w:rPr>
          <w:b/>
          <w:bCs/>
          <w:iCs/>
          <w:sz w:val="20"/>
        </w:rPr>
      </w:pPr>
      <w:r w:rsidRPr="00956164">
        <w:rPr>
          <w:b/>
          <w:bCs/>
          <w:iCs/>
          <w:sz w:val="20"/>
        </w:rPr>
        <w:t>podis® CON</w:t>
      </w:r>
      <w:r w:rsidRPr="00956164">
        <w:rPr>
          <w:b/>
          <w:sz w:val="20"/>
        </w:rPr>
        <w:t xml:space="preserve"> Absicherungsmodul, 5G16, RST25i5, IP65, FI/LS Typ A C32 A / 30 mA, schwarz</w:t>
      </w:r>
    </w:p>
    <w:p w:rsidR="00D25E43" w:rsidRPr="007A28AE" w:rsidRDefault="00D25E43" w:rsidP="00D25E43">
      <w:pPr>
        <w:pStyle w:val="BODY"/>
        <w:spacing w:before="30" w:after="30"/>
        <w:ind w:right="30"/>
      </w:pPr>
    </w:p>
    <w:p w:rsidR="00D25E43" w:rsidRPr="007713E9" w:rsidRDefault="00D25E43" w:rsidP="00D25E43">
      <w:pPr>
        <w:rPr>
          <w:rFonts w:cs="Arial"/>
          <w:szCs w:val="20"/>
        </w:rPr>
      </w:pPr>
      <w:r w:rsidRPr="007713E9">
        <w:rPr>
          <w:rFonts w:cs="Arial"/>
          <w:szCs w:val="20"/>
        </w:rPr>
        <w:t>System podis® CON - Absicherungsmodul; kombiniert Flachleitungsabgriff und dezentrale Absicherung; intern ist ein 4-poliger FI/LS Typ A mit der Auslösecharakteristik C32 A / 30 mA verbaut und verdrahtet; mit einem integrierten steckbaren Ausgang RST25i5 in betongrau; abschließbar mit</w:t>
      </w:r>
    </w:p>
    <w:p w:rsidR="00D25E43" w:rsidRPr="007713E9" w:rsidRDefault="00D25E43" w:rsidP="00D25E43">
      <w:pPr>
        <w:rPr>
          <w:rFonts w:cs="Arial"/>
          <w:szCs w:val="20"/>
        </w:rPr>
      </w:pPr>
      <w:r w:rsidRPr="007713E9">
        <w:rPr>
          <w:rFonts w:cs="Arial"/>
          <w:szCs w:val="20"/>
        </w:rPr>
        <w:t>Vorhängeschloss; Farbe schwarz</w:t>
      </w:r>
    </w:p>
    <w:p w:rsidR="00D25E43" w:rsidRPr="007713E9" w:rsidRDefault="00D25E43" w:rsidP="00D25E43">
      <w:pPr>
        <w:rPr>
          <w:rFonts w:cs="Arial"/>
          <w:szCs w:val="20"/>
        </w:rPr>
      </w:pPr>
    </w:p>
    <w:p w:rsidR="00D25E43" w:rsidRPr="007713E9" w:rsidRDefault="00D25E43" w:rsidP="00D25E43">
      <w:pPr>
        <w:rPr>
          <w:rFonts w:cs="Arial"/>
          <w:szCs w:val="20"/>
        </w:rPr>
      </w:pPr>
      <w:r w:rsidRPr="007713E9">
        <w:rPr>
          <w:rFonts w:cs="Arial"/>
          <w:szCs w:val="20"/>
        </w:rPr>
        <w:t>Bemessungsspannung: 400 V</w:t>
      </w:r>
    </w:p>
    <w:p w:rsidR="00D25E43" w:rsidRPr="007713E9" w:rsidRDefault="00D25E43" w:rsidP="00D25E43">
      <w:pPr>
        <w:rPr>
          <w:rFonts w:cs="Arial"/>
          <w:szCs w:val="20"/>
        </w:rPr>
      </w:pPr>
      <w:r w:rsidRPr="007713E9">
        <w:rPr>
          <w:rFonts w:cs="Arial"/>
          <w:szCs w:val="20"/>
        </w:rPr>
        <w:t>Bemessungsstrom: 32 A</w:t>
      </w:r>
    </w:p>
    <w:p w:rsidR="00D25E43" w:rsidRPr="007713E9" w:rsidRDefault="00D25E43" w:rsidP="00D25E43">
      <w:pPr>
        <w:rPr>
          <w:rFonts w:cs="Arial"/>
          <w:szCs w:val="20"/>
        </w:rPr>
      </w:pPr>
      <w:r w:rsidRPr="007713E9">
        <w:rPr>
          <w:rFonts w:cs="Arial"/>
          <w:szCs w:val="20"/>
        </w:rPr>
        <w:t>Polzahl: 5</w:t>
      </w:r>
    </w:p>
    <w:p w:rsidR="00D25E43" w:rsidRPr="007713E9" w:rsidRDefault="00D25E43" w:rsidP="00D25E43">
      <w:pPr>
        <w:rPr>
          <w:rFonts w:cs="Arial"/>
          <w:szCs w:val="20"/>
        </w:rPr>
      </w:pPr>
      <w:r w:rsidRPr="007713E9">
        <w:rPr>
          <w:rFonts w:cs="Arial"/>
          <w:szCs w:val="20"/>
        </w:rPr>
        <w:t>Schutzart: IP65</w:t>
      </w:r>
    </w:p>
    <w:p w:rsidR="00D25E43" w:rsidRPr="007713E9" w:rsidRDefault="00D25E43" w:rsidP="00D25E43">
      <w:pPr>
        <w:rPr>
          <w:rFonts w:cs="Arial"/>
          <w:szCs w:val="20"/>
        </w:rPr>
      </w:pPr>
      <w:r w:rsidRPr="007713E9">
        <w:rPr>
          <w:rFonts w:cs="Arial"/>
          <w:szCs w:val="20"/>
        </w:rPr>
        <w:t>Bemessungsquerschnitt: 6 mm²</w:t>
      </w:r>
    </w:p>
    <w:p w:rsidR="00D25E43" w:rsidRPr="007713E9" w:rsidRDefault="00D25E43" w:rsidP="00D25E43">
      <w:pPr>
        <w:rPr>
          <w:rFonts w:cs="Arial"/>
          <w:szCs w:val="20"/>
        </w:rPr>
      </w:pPr>
      <w:r w:rsidRPr="007713E9">
        <w:rPr>
          <w:rFonts w:cs="Arial"/>
          <w:szCs w:val="20"/>
        </w:rPr>
        <w:t>Halogenfrei: ja</w:t>
      </w:r>
    </w:p>
    <w:p w:rsidR="00D25E43" w:rsidRPr="007713E9" w:rsidRDefault="00D25E43" w:rsidP="00D25E43">
      <w:pPr>
        <w:rPr>
          <w:rFonts w:cs="Arial"/>
          <w:szCs w:val="20"/>
        </w:rPr>
      </w:pPr>
      <w:r w:rsidRPr="007713E9">
        <w:rPr>
          <w:rFonts w:cs="Arial"/>
          <w:szCs w:val="20"/>
        </w:rPr>
        <w:t>Farbe: schwarz</w:t>
      </w:r>
    </w:p>
    <w:p w:rsidR="00D25E43" w:rsidRPr="007713E9" w:rsidRDefault="00D25E43" w:rsidP="00D25E43">
      <w:pPr>
        <w:rPr>
          <w:rFonts w:cs="Arial"/>
          <w:szCs w:val="20"/>
        </w:rPr>
      </w:pPr>
    </w:p>
    <w:p w:rsidR="00D25E43" w:rsidRPr="007713E9" w:rsidRDefault="00D25E43" w:rsidP="00D25E43">
      <w:pPr>
        <w:rPr>
          <w:rFonts w:cs="Arial"/>
          <w:szCs w:val="20"/>
        </w:rPr>
      </w:pPr>
      <w:r w:rsidRPr="007713E9">
        <w:rPr>
          <w:rFonts w:cs="Arial"/>
          <w:szCs w:val="20"/>
        </w:rPr>
        <w:t>Fabrikat: Wieland Electric GmbH</w:t>
      </w:r>
    </w:p>
    <w:p w:rsidR="00D25E43" w:rsidRPr="007713E9" w:rsidRDefault="00D25E43" w:rsidP="00D25E43">
      <w:pPr>
        <w:rPr>
          <w:rFonts w:cs="Arial"/>
          <w:szCs w:val="20"/>
        </w:rPr>
      </w:pPr>
      <w:r w:rsidRPr="007713E9">
        <w:rPr>
          <w:rFonts w:cs="Arial"/>
          <w:szCs w:val="20"/>
        </w:rPr>
        <w:t>Typ: FH RCBO 32 CARST25</w:t>
      </w:r>
    </w:p>
    <w:p w:rsidR="00D25E43" w:rsidRDefault="00D25E43" w:rsidP="00D25E43">
      <w:r w:rsidRPr="007713E9">
        <w:rPr>
          <w:rFonts w:cs="Arial"/>
          <w:szCs w:val="20"/>
        </w:rPr>
        <w:t>Bestellnummer: 75.456.1255.1</w:t>
      </w:r>
      <w:r w:rsidRPr="007A28AE">
        <w:br/>
      </w:r>
      <w:bookmarkStart w:id="0" w:name="_GoBack"/>
    </w:p>
    <w:bookmarkEnd w:id="0"/>
    <w:p w:rsidR="00E24DF1" w:rsidRPr="00D25E43" w:rsidRDefault="00E24DF1" w:rsidP="00D25E43"/>
    <w:sectPr w:rsidR="00E24DF1" w:rsidRPr="00D25E4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E43"/>
    <w:rsid w:val="00194194"/>
    <w:rsid w:val="00AF519F"/>
    <w:rsid w:val="00D25E43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1F5D16-F28A-4451-A697-F82FE4117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D25E43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542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2024-08-08T12:41:00Z</dcterms:created>
  <dcterms:modified xsi:type="dcterms:W3CDTF">2024-08-08T12:41:00Z</dcterms:modified>
</cp:coreProperties>
</file>