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C5C" w:rsidRPr="00484C5C" w:rsidRDefault="00484C5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84C5C" w:rsidRPr="00484C5C" w:rsidRDefault="00484C5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84C5C">
        <w:rPr>
          <w:rFonts w:ascii="Arial" w:hAnsi="Arial" w:cs="Arial"/>
          <w:b/>
          <w:sz w:val="20"/>
          <w:szCs w:val="20"/>
        </w:rPr>
        <w:t>gesis® extension cable, female, male, 2x 0.5 mm², shed, 50 V, 3 A, Dca, length: 1 m, black</w:t>
      </w:r>
    </w:p>
    <w:bookmarkEnd w:id="0"/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NV - assembled FB-H(St) 2x210.8 extension cable, 3-pole, 0.5 mm², fire class Dca, male BST14i3, female BST14i3, mechanical coding code 3, color coding black.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50 V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3 A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IP20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FB-H(St) 2x210.8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Dca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green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BST14i3 KF BS 50H 10SW</w:t>
      </w:r>
    </w:p>
    <w:p w:rsidR="00484C5C" w:rsidRDefault="00484C5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94.435.1060.1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5C"/>
    <w:rsid w:val="00194194"/>
    <w:rsid w:val="00484C5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AC7C0-0C70-4305-84D5-F7DB16B1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440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2021-08-25T13:00:00Z</dcterms:created>
  <dcterms:modified xsi:type="dcterms:W3CDTF">2021-08-25T13:00:00Z</dcterms:modified>
</cp:coreProperties>
</file>