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E94" w:rsidRPr="001C014F" w:rsidRDefault="00B20E94" w:rsidP="00B20E94">
      <w:pPr>
        <w:rPr>
          <w:color w:val="000000"/>
          <w:lang w:val="en-US"/>
        </w:rPr>
      </w:pPr>
    </w:p>
    <w:p w:rsidR="00B20E94" w:rsidRPr="001C014F" w:rsidRDefault="00B20E94" w:rsidP="00B20E94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en-US"/>
        </w:rPr>
      </w:pPr>
      <w:r w:rsidRPr="001C014F">
        <w:rPr>
          <w:b/>
          <w:bCs/>
          <w:iCs/>
          <w:color w:val="000000"/>
          <w:sz w:val="20"/>
          <w:lang w:val="en-US"/>
        </w:rPr>
        <w:t>gesis</w:t>
      </w:r>
      <w:r w:rsidRPr="001C014F">
        <w:rPr>
          <w:b/>
          <w:bCs/>
          <w:color w:val="000000"/>
          <w:sz w:val="20"/>
          <w:lang w:val="en-US"/>
        </w:rPr>
        <w:t xml:space="preserve">® </w:t>
      </w:r>
      <w:r w:rsidRPr="001C014F">
        <w:rPr>
          <w:rFonts w:eastAsia="Times New Roman"/>
          <w:b/>
          <w:bCs/>
          <w:color w:val="000000"/>
          <w:sz w:val="20"/>
          <w:lang w:val="en-US"/>
        </w:rPr>
        <w:t>extension cable, female, male,</w:t>
      </w:r>
      <w:r w:rsidRPr="001C014F">
        <w:rPr>
          <w:b/>
          <w:bCs/>
          <w:color w:val="000000"/>
          <w:sz w:val="20"/>
          <w:lang w:val="en-US"/>
        </w:rPr>
        <w:t xml:space="preserve"> 2x 0.5 m</w:t>
      </w:r>
      <w:r w:rsidRPr="001C014F">
        <w:rPr>
          <w:rFonts w:eastAsia="Times New Roman"/>
          <w:b/>
          <w:bCs/>
          <w:color w:val="000000"/>
          <w:sz w:val="20"/>
          <w:lang w:val="en-US"/>
        </w:rPr>
        <w:t>m², 50 V, 3 A,</w:t>
      </w:r>
      <w:r>
        <w:rPr>
          <w:rFonts w:eastAsia="Times New Roman"/>
          <w:b/>
          <w:bCs/>
          <w:color w:val="000000"/>
          <w:sz w:val="20"/>
          <w:lang w:val="en-US"/>
        </w:rPr>
        <w:t xml:space="preserve"> D</w:t>
      </w:r>
      <w:r w:rsidRPr="001C014F">
        <w:rPr>
          <w:rFonts w:eastAsia="Times New Roman"/>
          <w:b/>
          <w:bCs/>
          <w:color w:val="000000"/>
          <w:sz w:val="20"/>
          <w:vertAlign w:val="subscript"/>
          <w:lang w:val="en-US"/>
        </w:rPr>
        <w:t>ca</w:t>
      </w:r>
      <w:r w:rsidRPr="001C014F">
        <w:rPr>
          <w:rFonts w:eastAsia="Times New Roman"/>
          <w:b/>
          <w:bCs/>
          <w:color w:val="000000"/>
          <w:sz w:val="20"/>
          <w:lang w:val="en-US"/>
        </w:rPr>
        <w:t xml:space="preserve">, length: </w:t>
      </w:r>
      <w:r>
        <w:rPr>
          <w:rFonts w:eastAsia="Times New Roman"/>
          <w:b/>
          <w:bCs/>
          <w:color w:val="000000"/>
          <w:sz w:val="20"/>
          <w:lang w:val="en-US"/>
        </w:rPr>
        <w:t>3</w:t>
      </w:r>
      <w:r w:rsidRPr="001C014F">
        <w:rPr>
          <w:rFonts w:eastAsia="Times New Roman"/>
          <w:b/>
          <w:bCs/>
          <w:color w:val="000000"/>
          <w:sz w:val="20"/>
          <w:lang w:val="en-US"/>
        </w:rPr>
        <w:t xml:space="preserve"> m, black</w:t>
      </w:r>
    </w:p>
    <w:p w:rsidR="00B20E94" w:rsidRPr="001C014F" w:rsidRDefault="00B20E94" w:rsidP="00B20E94">
      <w:pPr>
        <w:rPr>
          <w:color w:val="000000"/>
          <w:lang w:val="en-US"/>
        </w:rPr>
      </w:pPr>
    </w:p>
    <w:p w:rsidR="00B20E94" w:rsidRPr="001C014F" w:rsidRDefault="00B20E94" w:rsidP="00B20E94">
      <w:pPr>
        <w:rPr>
          <w:rFonts w:eastAsia="Times New Roman"/>
          <w:color w:val="000000"/>
          <w:lang w:val="en-US" w:eastAsia="de-DE"/>
        </w:rPr>
      </w:pPr>
      <w:r w:rsidRPr="001C014F">
        <w:rPr>
          <w:color w:val="000000"/>
          <w:lang w:val="en-US"/>
        </w:rPr>
        <w:t xml:space="preserve">System gesis® NV - assembled FB-H(St) </w:t>
      </w:r>
      <w:r>
        <w:rPr>
          <w:color w:val="000000"/>
          <w:lang w:val="en-US"/>
        </w:rPr>
        <w:t>2x2x0.8</w:t>
      </w:r>
      <w:r w:rsidRPr="001C014F">
        <w:rPr>
          <w:rFonts w:eastAsia="Times New Roman"/>
          <w:color w:val="000000"/>
          <w:lang w:val="en-US" w:eastAsia="de-DE"/>
        </w:rPr>
        <w:t xml:space="preserve"> extension cable, 2</w:t>
      </w:r>
      <w:r w:rsidRPr="001C014F">
        <w:rPr>
          <w:color w:val="000000"/>
          <w:lang w:val="en-US"/>
        </w:rPr>
        <w:t>-pole, 0.5 m</w:t>
      </w:r>
      <w:r w:rsidRPr="001C014F">
        <w:rPr>
          <w:rFonts w:eastAsia="Times New Roman"/>
          <w:color w:val="000000"/>
          <w:lang w:val="en-US" w:eastAsia="de-DE"/>
        </w:rPr>
        <w:t xml:space="preserve">m², </w:t>
      </w:r>
      <w:r w:rsidRPr="001C014F">
        <w:rPr>
          <w:color w:val="000000"/>
          <w:lang w:val="en-US"/>
        </w:rPr>
        <w:t>fire class E</w:t>
      </w:r>
      <w:r w:rsidRPr="001C014F">
        <w:rPr>
          <w:color w:val="000000"/>
          <w:vertAlign w:val="subscript"/>
          <w:lang w:val="en-US"/>
        </w:rPr>
        <w:t>ca</w:t>
      </w:r>
      <w:r w:rsidRPr="001C014F">
        <w:rPr>
          <w:color w:val="000000"/>
          <w:lang w:val="en-US"/>
        </w:rPr>
        <w:t>,</w:t>
      </w:r>
      <w:r w:rsidRPr="001C014F">
        <w:rPr>
          <w:rFonts w:eastAsia="Times New Roman"/>
          <w:color w:val="000000"/>
          <w:lang w:val="en-US" w:eastAsia="de-DE"/>
        </w:rPr>
        <w:t xml:space="preserve"> male BST14i2, female BST14i2</w:t>
      </w:r>
      <w:r w:rsidRPr="001C014F">
        <w:rPr>
          <w:color w:val="000000"/>
          <w:lang w:val="en-US"/>
        </w:rPr>
        <w:t>, mechanical coding code</w:t>
      </w:r>
      <w:r w:rsidRPr="001C014F">
        <w:rPr>
          <w:rFonts w:eastAsia="Times New Roman"/>
          <w:color w:val="000000"/>
          <w:lang w:val="en-US" w:eastAsia="de-DE"/>
        </w:rPr>
        <w:t xml:space="preserve"> 2</w:t>
      </w:r>
      <w:r w:rsidRPr="001C014F">
        <w:rPr>
          <w:color w:val="000000"/>
          <w:lang w:val="en-US"/>
        </w:rPr>
        <w:t>, color coding pastel blue</w:t>
      </w:r>
      <w:r w:rsidRPr="001C014F">
        <w:rPr>
          <w:rFonts w:eastAsia="Times New Roman"/>
          <w:color w:val="000000"/>
          <w:lang w:val="en-US" w:eastAsia="de-DE"/>
        </w:rPr>
        <w:t>.</w:t>
      </w:r>
    </w:p>
    <w:p w:rsidR="00B20E94" w:rsidRPr="001C014F" w:rsidRDefault="00B20E94" w:rsidP="00B20E94">
      <w:pPr>
        <w:rPr>
          <w:color w:val="000000"/>
          <w:lang w:val="en-US"/>
        </w:rPr>
      </w:pPr>
    </w:p>
    <w:p w:rsidR="00B20E94" w:rsidRPr="001C014F" w:rsidRDefault="00B20E94" w:rsidP="00B20E94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>Rated voltage: 50 V</w:t>
      </w:r>
    </w:p>
    <w:p w:rsidR="00B20E94" w:rsidRPr="001C014F" w:rsidRDefault="00B20E94" w:rsidP="00B20E94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>Rated current: 3 A</w:t>
      </w:r>
    </w:p>
    <w:p w:rsidR="00B20E94" w:rsidRPr="001C014F" w:rsidRDefault="00B20E94" w:rsidP="00B20E94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>Type of protection: IP20</w:t>
      </w:r>
    </w:p>
    <w:p w:rsidR="00B20E94" w:rsidRPr="001C014F" w:rsidRDefault="00B20E94" w:rsidP="00B20E94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 xml:space="preserve">Cable type: FB-H(St) </w:t>
      </w:r>
      <w:r>
        <w:rPr>
          <w:color w:val="000000"/>
          <w:lang w:val="en-US"/>
        </w:rPr>
        <w:t>2x2x0.8</w:t>
      </w:r>
    </w:p>
    <w:p w:rsidR="00B20E94" w:rsidRPr="001C014F" w:rsidRDefault="00B20E94" w:rsidP="00B20E94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>Fire class: E</w:t>
      </w:r>
      <w:r w:rsidRPr="001C014F">
        <w:rPr>
          <w:color w:val="000000"/>
          <w:vertAlign w:val="subscript"/>
          <w:lang w:val="en-US"/>
        </w:rPr>
        <w:t>ca</w:t>
      </w:r>
    </w:p>
    <w:p w:rsidR="00B20E94" w:rsidRPr="001C014F" w:rsidRDefault="00B20E94" w:rsidP="00B20E94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>Cable color: black</w:t>
      </w:r>
    </w:p>
    <w:p w:rsidR="00B20E94" w:rsidRPr="001C014F" w:rsidRDefault="00B20E94" w:rsidP="00B20E94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>Halogen-free: yes</w:t>
      </w:r>
    </w:p>
    <w:p w:rsidR="00B20E94" w:rsidRPr="001C014F" w:rsidRDefault="00B20E94" w:rsidP="00B20E94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 xml:space="preserve">Length: </w:t>
      </w:r>
      <w:r>
        <w:rPr>
          <w:color w:val="000000"/>
          <w:lang w:val="en-US"/>
        </w:rPr>
        <w:t>3</w:t>
      </w:r>
      <w:r w:rsidRPr="001C014F">
        <w:rPr>
          <w:color w:val="000000"/>
          <w:lang w:val="en-US"/>
        </w:rPr>
        <w:t xml:space="preserve"> m</w:t>
      </w:r>
    </w:p>
    <w:p w:rsidR="00B20E94" w:rsidRPr="001C014F" w:rsidRDefault="00B20E94" w:rsidP="00B20E94">
      <w:pPr>
        <w:rPr>
          <w:color w:val="000000"/>
          <w:lang w:val="en-US"/>
        </w:rPr>
      </w:pPr>
    </w:p>
    <w:p w:rsidR="00B20E94" w:rsidRPr="001C014F" w:rsidRDefault="00B20E94" w:rsidP="00B20E94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 xml:space="preserve">Brand: Wieland Electric GmbH </w:t>
      </w:r>
    </w:p>
    <w:p w:rsidR="00B20E94" w:rsidRPr="001C014F" w:rsidRDefault="00B20E94" w:rsidP="00B20E94">
      <w:pPr>
        <w:rPr>
          <w:color w:val="000000"/>
          <w:lang w:val="da-DK"/>
        </w:rPr>
      </w:pPr>
      <w:r w:rsidRPr="001C014F">
        <w:rPr>
          <w:color w:val="000000"/>
          <w:lang w:val="da-DK"/>
        </w:rPr>
        <w:t xml:space="preserve">Type: BST14i2 KF BS 50Z </w:t>
      </w:r>
      <w:r>
        <w:rPr>
          <w:color w:val="000000"/>
          <w:lang w:val="da-DK"/>
        </w:rPr>
        <w:t>3</w:t>
      </w:r>
      <w:r w:rsidRPr="001C014F">
        <w:rPr>
          <w:color w:val="000000"/>
          <w:lang w:val="da-DK"/>
        </w:rPr>
        <w:t>0PB02</w:t>
      </w:r>
    </w:p>
    <w:p w:rsidR="00B20E94" w:rsidRPr="001C014F" w:rsidRDefault="00B20E94" w:rsidP="00B20E94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>Part No.: 94.425.</w:t>
      </w:r>
      <w:r>
        <w:rPr>
          <w:color w:val="000000"/>
          <w:lang w:val="en-US"/>
        </w:rPr>
        <w:t>3</w:t>
      </w:r>
      <w:r w:rsidRPr="001C014F">
        <w:rPr>
          <w:color w:val="000000"/>
          <w:lang w:val="en-US"/>
        </w:rPr>
        <w:t>0</w:t>
      </w:r>
      <w:r>
        <w:rPr>
          <w:color w:val="000000"/>
          <w:lang w:val="en-US"/>
        </w:rPr>
        <w:t>6</w:t>
      </w:r>
      <w:r w:rsidRPr="001C014F">
        <w:rPr>
          <w:color w:val="000000"/>
          <w:lang w:val="en-US"/>
        </w:rPr>
        <w:t xml:space="preserve">0.9 </w:t>
      </w:r>
    </w:p>
    <w:p w:rsidR="00B20E94" w:rsidRDefault="00B20E94" w:rsidP="00B20E94">
      <w:bookmarkStart w:id="0" w:name="_GoBack"/>
    </w:p>
    <w:bookmarkEnd w:id="0"/>
    <w:p w:rsidR="003C33B1" w:rsidRPr="00B20E94" w:rsidRDefault="003C33B1" w:rsidP="00B20E94"/>
    <w:sectPr w:rsidR="003C33B1" w:rsidRPr="00B20E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0E94" w:rsidRDefault="00B20E94" w:rsidP="0036176E">
      <w:pPr>
        <w:spacing w:line="240" w:lineRule="auto"/>
      </w:pPr>
      <w:r>
        <w:separator/>
      </w:r>
    </w:p>
  </w:endnote>
  <w:endnote w:type="continuationSeparator" w:id="0">
    <w:p w:rsidR="00B20E94" w:rsidRDefault="00B20E9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0E94" w:rsidRDefault="00B20E94" w:rsidP="0036176E">
      <w:pPr>
        <w:spacing w:line="240" w:lineRule="auto"/>
      </w:pPr>
      <w:r>
        <w:separator/>
      </w:r>
    </w:p>
  </w:footnote>
  <w:footnote w:type="continuationSeparator" w:id="0">
    <w:p w:rsidR="00B20E94" w:rsidRDefault="00B20E9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3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E94"/>
    <w:rsid w:val="0036176E"/>
    <w:rsid w:val="003C33B1"/>
    <w:rsid w:val="0077267C"/>
    <w:rsid w:val="00B20E94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0768913-B79E-4009-A271-9899E7BDE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B20E94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443</Characters>
  <Application>Microsoft Office Word</Application>
  <DocSecurity>0</DocSecurity>
  <Lines>3</Lines>
  <Paragraphs>1</Paragraphs>
  <ScaleCrop>false</ScaleCrop>
  <Company>Wieland Electric GmbH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2020-04-10T08:19:00Z</dcterms:created>
  <dcterms:modified xsi:type="dcterms:W3CDTF">2020-04-10T08:19:00Z</dcterms:modified>
</cp:coreProperties>
</file>