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45" w:rsidRPr="00DF24C9" w:rsidRDefault="00861B45" w:rsidP="00861B45">
      <w:pPr>
        <w:rPr>
          <w:color w:val="000000"/>
        </w:rPr>
      </w:pPr>
    </w:p>
    <w:p w:rsidR="00861B45" w:rsidRPr="00DF24C9" w:rsidRDefault="00861B45" w:rsidP="00861B4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</w:t>
      </w:r>
      <w:r>
        <w:rPr>
          <w:b/>
          <w:color w:val="000000"/>
          <w:sz w:val="20"/>
        </w:rPr>
        <w:t xml:space="preserve"> mit Prüfabgriff</w:t>
      </w:r>
      <w:r w:rsidRPr="00DF24C9">
        <w:rPr>
          <w:b/>
          <w:color w:val="000000"/>
          <w:sz w:val="20"/>
        </w:rPr>
        <w:t>, Stecker, 5-polig, 250 V, 20 A, pastellblau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861B45" w:rsidRPr="00DF24C9" w:rsidRDefault="00861B45" w:rsidP="00861B4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61B45" w:rsidRPr="00DF24C9" w:rsidRDefault="00861B45" w:rsidP="00861B4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Installationssteckverbinder nach IEC 61535 für feste Installation, für Dimmanwendungen, Ausführung als Stecker</w:t>
      </w:r>
      <w:r>
        <w:rPr>
          <w:color w:val="000000"/>
        </w:rPr>
        <w:t xml:space="preserve"> mit Prüfabgriff</w:t>
      </w:r>
      <w:r w:rsidRPr="00DF24C9">
        <w:rPr>
          <w:color w:val="000000"/>
        </w:rPr>
        <w:t xml:space="preserve">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pastellblau.</w:t>
      </w:r>
    </w:p>
    <w:p w:rsidR="00861B45" w:rsidRPr="00DF24C9" w:rsidRDefault="00861B45" w:rsidP="00861B45">
      <w:pPr>
        <w:rPr>
          <w:rFonts w:eastAsia="Times New Roman"/>
          <w:color w:val="000000"/>
          <w:lang w:eastAsia="de-DE"/>
        </w:rPr>
      </w:pP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861B45" w:rsidRPr="00DF24C9" w:rsidRDefault="00861B45" w:rsidP="00861B45">
      <w:pPr>
        <w:rPr>
          <w:color w:val="000000"/>
        </w:rPr>
      </w:pPr>
      <w:r>
        <w:rPr>
          <w:color w:val="000000"/>
        </w:rPr>
        <w:t>Schutzart: IP40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Kennzeichnung: D1, D2, PE, N, L</w:t>
      </w: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861B45" w:rsidRPr="00DF24C9" w:rsidRDefault="00861B45" w:rsidP="00861B45">
      <w:pPr>
        <w:rPr>
          <w:color w:val="000000"/>
        </w:rPr>
      </w:pPr>
    </w:p>
    <w:p w:rsidR="00861B45" w:rsidRPr="00DF24C9" w:rsidRDefault="00861B45" w:rsidP="00861B4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861B45" w:rsidRPr="004C620E" w:rsidRDefault="00861B45" w:rsidP="00861B4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R1 PB02</w:t>
      </w:r>
    </w:p>
    <w:p w:rsidR="00861B45" w:rsidRDefault="00861B45" w:rsidP="00861B45">
      <w:r w:rsidRPr="00DF24C9">
        <w:rPr>
          <w:color w:val="000000"/>
        </w:rPr>
        <w:t>Bestellnummer: 92.954.</w:t>
      </w:r>
      <w:r>
        <w:rPr>
          <w:color w:val="000000"/>
        </w:rPr>
        <w:t>7</w:t>
      </w:r>
      <w:r w:rsidRPr="00DF24C9">
        <w:rPr>
          <w:color w:val="000000"/>
        </w:rPr>
        <w:t>453.0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861B45" w:rsidRDefault="00E24DF1" w:rsidP="00861B45"/>
    <w:sectPr w:rsidR="00E24DF1" w:rsidRPr="00861B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45"/>
    <w:rsid w:val="00194194"/>
    <w:rsid w:val="00861B4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E85FC-FA27-4B9A-ABA5-C152585B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61B4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