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995" w:rsidRPr="00DF24C9" w:rsidRDefault="00FD7995" w:rsidP="00FD7995">
      <w:pPr>
        <w:rPr>
          <w:color w:val="000000"/>
        </w:rPr>
      </w:pPr>
    </w:p>
    <w:p w:rsidR="00FD7995" w:rsidRPr="00DF24C9" w:rsidRDefault="00FD7995" w:rsidP="00FD799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4-polig, 250/400 V, 20 A, tomatenrot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FD7995" w:rsidRPr="00DF24C9" w:rsidRDefault="00FD7995" w:rsidP="00FD799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D7995" w:rsidRPr="00DF24C9" w:rsidRDefault="00FD7995" w:rsidP="00FD7995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4-polig,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>, farbliche Kodierung tomatenrot</w:t>
      </w:r>
      <w:r w:rsidRPr="00DF24C9">
        <w:rPr>
          <w:rFonts w:eastAsia="Times New Roman"/>
          <w:color w:val="000000"/>
        </w:rPr>
        <w:t>.</w:t>
      </w:r>
    </w:p>
    <w:p w:rsidR="00FD7995" w:rsidRPr="00DF24C9" w:rsidRDefault="00FD7995" w:rsidP="00FD7995">
      <w:pPr>
        <w:rPr>
          <w:rFonts w:eastAsia="Times New Roman"/>
          <w:color w:val="000000"/>
          <w:lang w:eastAsia="de-DE"/>
        </w:rPr>
      </w:pPr>
    </w:p>
    <w:p w:rsidR="00FD7995" w:rsidRPr="00DF24C9" w:rsidRDefault="00FD7995" w:rsidP="00FD7995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FD7995" w:rsidRPr="00DF24C9" w:rsidRDefault="00FD7995" w:rsidP="00FD7995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FD7995" w:rsidRPr="00DF24C9" w:rsidRDefault="00FD7995" w:rsidP="00FD7995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FD7995" w:rsidRPr="00DF24C9" w:rsidRDefault="00FD7995" w:rsidP="00FD7995">
      <w:pPr>
        <w:rPr>
          <w:color w:val="000000"/>
        </w:rPr>
      </w:pPr>
      <w:r>
        <w:rPr>
          <w:color w:val="000000"/>
        </w:rPr>
        <w:t>Schutzart: IP40</w:t>
      </w:r>
    </w:p>
    <w:p w:rsidR="00FD7995" w:rsidRPr="00DF24C9" w:rsidRDefault="00FD7995" w:rsidP="00FD7995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FD7995" w:rsidRPr="00DF24C9" w:rsidRDefault="00FD7995" w:rsidP="00FD7995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FD7995" w:rsidRPr="00DF24C9" w:rsidRDefault="00FD7995" w:rsidP="00FD7995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6,8 - 11,5</w:t>
      </w:r>
      <w:r w:rsidRPr="00DF24C9">
        <w:rPr>
          <w:color w:val="000000"/>
        </w:rPr>
        <w:t xml:space="preserve"> mm (H05VV, NYM)</w:t>
      </w:r>
    </w:p>
    <w:p w:rsidR="00FD7995" w:rsidRPr="00DF24C9" w:rsidRDefault="00FD7995" w:rsidP="00FD7995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FD7995" w:rsidRPr="00DF24C9" w:rsidRDefault="00FD7995" w:rsidP="00FD7995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FD7995" w:rsidRPr="00DF24C9" w:rsidRDefault="00FD7995" w:rsidP="00FD7995">
      <w:pPr>
        <w:rPr>
          <w:color w:val="000000"/>
        </w:rPr>
      </w:pPr>
      <w:r w:rsidRPr="00DF24C9">
        <w:rPr>
          <w:color w:val="000000"/>
        </w:rPr>
        <w:t>Kennzeichnung: 2, N, PE, 1</w:t>
      </w:r>
    </w:p>
    <w:p w:rsidR="00FD7995" w:rsidRPr="00DF24C9" w:rsidRDefault="00FD7995" w:rsidP="00FD7995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FD7995" w:rsidRPr="00DF24C9" w:rsidRDefault="00FD7995" w:rsidP="00FD7995">
      <w:pPr>
        <w:rPr>
          <w:color w:val="000000"/>
        </w:rPr>
      </w:pPr>
    </w:p>
    <w:p w:rsidR="00FD7995" w:rsidRPr="00DF24C9" w:rsidRDefault="00FD7995" w:rsidP="00FD7995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FD7995" w:rsidRPr="004C620E" w:rsidRDefault="00FD7995" w:rsidP="00FD7995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S B1 Z R1 TR01</w:t>
      </w:r>
    </w:p>
    <w:p w:rsidR="00FD7995" w:rsidRDefault="00FD7995" w:rsidP="00FD7995">
      <w:r w:rsidRPr="00DF24C9">
        <w:rPr>
          <w:color w:val="000000"/>
        </w:rPr>
        <w:t>Bestellnummer: 92.943.3553.5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FD7995" w:rsidRDefault="00E24DF1" w:rsidP="00FD7995"/>
    <w:sectPr w:rsidR="00E24DF1" w:rsidRPr="00FD799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95"/>
    <w:rsid w:val="00194194"/>
    <w:rsid w:val="00AF519F"/>
    <w:rsid w:val="00E24DF1"/>
    <w:rsid w:val="00E94EDA"/>
    <w:rsid w:val="00FD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F315F-B94E-4398-AB22-A0A61E4A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D799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