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663" w:rsidRPr="00DF24C9" w:rsidRDefault="00390663" w:rsidP="0039066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90663" w:rsidRPr="00DF24C9" w:rsidRDefault="00390663" w:rsidP="0039066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390663" w:rsidRPr="00DF24C9" w:rsidRDefault="00390663" w:rsidP="0039066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90663" w:rsidRPr="00DF24C9" w:rsidRDefault="00390663" w:rsidP="00390663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390663" w:rsidRPr="00DF24C9" w:rsidRDefault="00390663" w:rsidP="00390663">
      <w:pPr>
        <w:rPr>
          <w:rFonts w:eastAsia="Times New Roman"/>
          <w:color w:val="000000"/>
          <w:lang w:eastAsia="de-DE"/>
        </w:rPr>
      </w:pP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390663" w:rsidRPr="00DF24C9" w:rsidRDefault="00390663" w:rsidP="00390663">
      <w:pPr>
        <w:rPr>
          <w:color w:val="000000"/>
        </w:rPr>
      </w:pPr>
      <w:r>
        <w:rPr>
          <w:color w:val="000000"/>
        </w:rPr>
        <w:t>Schutzart: IP40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390663" w:rsidRPr="00DF24C9" w:rsidRDefault="00390663" w:rsidP="00390663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390663" w:rsidRPr="00DF24C9" w:rsidRDefault="00390663" w:rsidP="00390663">
      <w:pPr>
        <w:rPr>
          <w:color w:val="000000"/>
        </w:rPr>
      </w:pPr>
    </w:p>
    <w:p w:rsidR="00390663" w:rsidRPr="00DF24C9" w:rsidRDefault="00390663" w:rsidP="00390663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390663" w:rsidRPr="00DF24C9" w:rsidRDefault="00390663" w:rsidP="00390663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F B2 Z R1 WS</w:t>
      </w:r>
    </w:p>
    <w:p w:rsidR="00390663" w:rsidRDefault="00390663" w:rsidP="00390663">
      <w:r w:rsidRPr="00DF24C9">
        <w:rPr>
          <w:color w:val="000000"/>
        </w:rPr>
        <w:t>Bestellnummer: 92.933.0053.0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390663" w:rsidRDefault="00E24DF1" w:rsidP="00390663"/>
    <w:sectPr w:rsidR="00E24DF1" w:rsidRPr="003906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663"/>
    <w:rsid w:val="00194194"/>
    <w:rsid w:val="0039066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EF91B-8178-42D7-947B-F13FF32F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9066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