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84" w:rsidRPr="00DF24C9" w:rsidRDefault="00042F84" w:rsidP="00042F8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42F84" w:rsidRPr="00DF24C9" w:rsidRDefault="00042F84" w:rsidP="00042F8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042F84" w:rsidRPr="00DF24C9" w:rsidRDefault="00042F84" w:rsidP="00042F8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42F84" w:rsidRPr="00DF24C9" w:rsidRDefault="00042F84" w:rsidP="00042F84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042F84" w:rsidRPr="00DF24C9" w:rsidRDefault="00042F84" w:rsidP="00042F84">
      <w:pPr>
        <w:rPr>
          <w:rFonts w:eastAsia="Times New Roman"/>
          <w:color w:val="000000"/>
          <w:lang w:eastAsia="de-DE"/>
        </w:rPr>
      </w:pP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042F84" w:rsidRPr="00DF24C9" w:rsidRDefault="00042F84" w:rsidP="00042F84">
      <w:pPr>
        <w:rPr>
          <w:color w:val="000000"/>
        </w:rPr>
      </w:pPr>
      <w:r>
        <w:rPr>
          <w:color w:val="000000"/>
        </w:rPr>
        <w:t>Schutzart: IP40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042F84" w:rsidRPr="00DF24C9" w:rsidRDefault="00042F84" w:rsidP="00042F84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42F84" w:rsidRPr="00DF24C9" w:rsidRDefault="00042F84" w:rsidP="00042F84">
      <w:pPr>
        <w:rPr>
          <w:color w:val="000000"/>
        </w:rPr>
      </w:pPr>
    </w:p>
    <w:p w:rsidR="00042F84" w:rsidRPr="00DF24C9" w:rsidRDefault="00042F84" w:rsidP="00042F84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042F84" w:rsidRPr="00DF24C9" w:rsidRDefault="00042F84" w:rsidP="00042F84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WS</w:t>
      </w:r>
    </w:p>
    <w:p w:rsidR="00042F84" w:rsidRDefault="00042F84" w:rsidP="00042F84">
      <w:r w:rsidRPr="00DF24C9">
        <w:rPr>
          <w:color w:val="000000"/>
        </w:rPr>
        <w:t>Bestellnummer: 92.932.3053.0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42F84" w:rsidRDefault="00E24DF1" w:rsidP="00042F84"/>
    <w:sectPr w:rsidR="00E24DF1" w:rsidRPr="00042F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84"/>
    <w:rsid w:val="00042F84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E5269-7AF0-42A5-98DE-D9E13BA3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42F8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