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88A" w:rsidRPr="0082488A" w:rsidRDefault="0082488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2488A" w:rsidRPr="0082488A" w:rsidRDefault="0082488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2488A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1 m, weiß</w:t>
      </w:r>
    </w:p>
    <w:bookmarkEnd w:id="0"/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1, farbliche Kodierung weiß.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10WS</w:t>
      </w:r>
    </w:p>
    <w:p w:rsidR="0082488A" w:rsidRDefault="0082488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92.257.1000.2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88A"/>
    <w:rsid w:val="00194194"/>
    <w:rsid w:val="0082488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24718-B753-4C1D-B1A5-ED3EEEAC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