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2A5" w:rsidRPr="00E972A5" w:rsidRDefault="00E972A5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972A5" w:rsidRPr="00E972A5" w:rsidRDefault="00E972A5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E972A5">
        <w:rPr>
          <w:rFonts w:ascii="Arial" w:hAnsi="Arial" w:cs="Arial"/>
          <w:b/>
          <w:sz w:val="20"/>
          <w:szCs w:val="20"/>
        </w:rPr>
        <w:t>gesis® Anschlussleitung, Stecker, freies Ende, 5x 0,75 mm², 250/400 V, 6 A, Eca, Länge: 6 m, weiß</w:t>
      </w:r>
    </w:p>
    <w:bookmarkEnd w:id="0"/>
    <w:p w:rsidR="00E972A5" w:rsidRDefault="00E972A5" w:rsidP="00194194">
      <w:pPr>
        <w:spacing w:after="0"/>
        <w:rPr>
          <w:rFonts w:ascii="Arial" w:hAnsi="Arial" w:cs="Arial"/>
          <w:sz w:val="20"/>
          <w:szCs w:val="20"/>
        </w:rPr>
      </w:pPr>
    </w:p>
    <w:p w:rsidR="00E972A5" w:rsidRDefault="00E972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H05Z1Z1-F Anschlussleitung mit Schutzleiter, 5-polig, 0,75 mm², Brandklasse Eca, Ausführung: Stecker GST18i5, freies Ende (ultraschallverdichtet), nach IEC 61535, mechanische Kodierung Code 1, farbliche Kodierung weiß.</w:t>
      </w:r>
    </w:p>
    <w:p w:rsidR="00E972A5" w:rsidRDefault="00E972A5" w:rsidP="00194194">
      <w:pPr>
        <w:spacing w:after="0"/>
        <w:rPr>
          <w:rFonts w:ascii="Arial" w:hAnsi="Arial" w:cs="Arial"/>
          <w:sz w:val="20"/>
          <w:szCs w:val="20"/>
        </w:rPr>
      </w:pPr>
    </w:p>
    <w:p w:rsidR="00E972A5" w:rsidRDefault="00E972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E972A5" w:rsidRDefault="00E972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6 A</w:t>
      </w:r>
    </w:p>
    <w:p w:rsidR="00E972A5" w:rsidRDefault="00E972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E972A5" w:rsidRDefault="00E972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E972A5" w:rsidRDefault="00E972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H05Z1Z1-F</w:t>
      </w:r>
    </w:p>
    <w:p w:rsidR="00E972A5" w:rsidRDefault="00E972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E972A5" w:rsidRDefault="00E972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E972A5" w:rsidRDefault="00E972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ja</w:t>
      </w:r>
    </w:p>
    <w:p w:rsidR="00E972A5" w:rsidRDefault="00E972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6 m</w:t>
      </w:r>
    </w:p>
    <w:p w:rsidR="00E972A5" w:rsidRDefault="00E972A5" w:rsidP="00194194">
      <w:pPr>
        <w:spacing w:after="0"/>
        <w:rPr>
          <w:rFonts w:ascii="Arial" w:hAnsi="Arial" w:cs="Arial"/>
          <w:sz w:val="20"/>
          <w:szCs w:val="20"/>
        </w:rPr>
      </w:pPr>
    </w:p>
    <w:p w:rsidR="00E972A5" w:rsidRDefault="00E972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E972A5" w:rsidRDefault="00E972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K1 -S 08H 60WS</w:t>
      </w:r>
    </w:p>
    <w:p w:rsidR="00E972A5" w:rsidRDefault="00E972A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92.255.6064.2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2A5"/>
    <w:rsid w:val="00194194"/>
    <w:rsid w:val="00AF519F"/>
    <w:rsid w:val="00E24DF1"/>
    <w:rsid w:val="00E94EDA"/>
    <w:rsid w:val="00E9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770EAD-59EF-4B6E-9D9D-332F228D5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