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494" w:rsidRPr="00C62494" w:rsidRDefault="00C62494" w:rsidP="0036176E">
      <w:pPr>
        <w:rPr>
          <w:b/>
        </w:rPr>
      </w:pPr>
      <w:bookmarkStart w:id="0" w:name="_GoBack"/>
    </w:p>
    <w:p w:rsidR="00C62494" w:rsidRDefault="00C62494" w:rsidP="0036176E">
      <w:r w:rsidRPr="00C62494">
        <w:rPr>
          <w:b/>
        </w:rPr>
        <w:t xml:space="preserve">RST® MICRO Verbindungsleitung IP66/68(3 m; 2 h)/69, Buchse, Stecker, 3x 0,75 mm², 250/400 V, 6 </w:t>
      </w:r>
      <w:bookmarkEnd w:id="0"/>
      <w:r>
        <w:t>A, Länge: 4 m, mit Kontaktabdichtung, schwarz</w:t>
      </w:r>
    </w:p>
    <w:p w:rsidR="00C62494" w:rsidRDefault="00C62494" w:rsidP="0036176E"/>
    <w:p w:rsidR="00C62494" w:rsidRDefault="00C62494" w:rsidP="0036176E">
      <w:r>
        <w:t>System RST® MICRO - konfektionierte H05RN-F Verbindungsleitung IP66/68(3 m; 2 h)/69, 3-polig, 0,75 mm², mit Verriegelung, mit Kontaktabdichtung, Ausführung: Stecker RST08i3, Buchse RST08i3, mechanische/farbliche Kodierung schwarz.</w:t>
      </w:r>
    </w:p>
    <w:p w:rsidR="00C62494" w:rsidRDefault="00C62494" w:rsidP="0036176E"/>
    <w:p w:rsidR="00C62494" w:rsidRDefault="00C62494" w:rsidP="0036176E">
      <w:r>
        <w:t>Bemessungsspannung: 250/400 V</w:t>
      </w:r>
    </w:p>
    <w:p w:rsidR="00C62494" w:rsidRDefault="00C62494" w:rsidP="0036176E">
      <w:r>
        <w:t>Bemessungsstrom: 6 A</w:t>
      </w:r>
    </w:p>
    <w:p w:rsidR="00C62494" w:rsidRDefault="00C62494" w:rsidP="0036176E">
      <w:r>
        <w:t>Schutzart: IP66/68(3 m; 2 h)/69</w:t>
      </w:r>
    </w:p>
    <w:p w:rsidR="00C62494" w:rsidRDefault="00C62494" w:rsidP="0036176E">
      <w:r>
        <w:t>Typ der Leitung: H05RN-F</w:t>
      </w:r>
    </w:p>
    <w:p w:rsidR="00C62494" w:rsidRDefault="00C62494" w:rsidP="0036176E">
      <w:r>
        <w:t>Farbe der Leitung: schwarz</w:t>
      </w:r>
    </w:p>
    <w:p w:rsidR="00C62494" w:rsidRDefault="00C62494" w:rsidP="0036176E">
      <w:r>
        <w:t>Halogenfrei: nein</w:t>
      </w:r>
    </w:p>
    <w:p w:rsidR="00C62494" w:rsidRDefault="00C62494" w:rsidP="0036176E">
      <w:r>
        <w:t>Länge: 4 m</w:t>
      </w:r>
    </w:p>
    <w:p w:rsidR="00C62494" w:rsidRDefault="00C62494" w:rsidP="0036176E"/>
    <w:p w:rsidR="00C62494" w:rsidRDefault="00C62494" w:rsidP="0036176E">
      <w:r>
        <w:t xml:space="preserve">Fabrikat: Wieland Electric GmbH  </w:t>
      </w:r>
    </w:p>
    <w:p w:rsidR="00C62494" w:rsidRDefault="00C62494" w:rsidP="0036176E">
      <w:r>
        <w:t>Typ: RST08I3 BS 08 40SW</w:t>
      </w:r>
    </w:p>
    <w:p w:rsidR="00C62494" w:rsidRDefault="00C62494" w:rsidP="0036176E">
      <w:r>
        <w:t xml:space="preserve">Bestellnummer: 4L.437.4030.1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494" w:rsidRDefault="00C62494" w:rsidP="0036176E">
      <w:pPr>
        <w:spacing w:line="240" w:lineRule="auto"/>
      </w:pPr>
      <w:r>
        <w:separator/>
      </w:r>
    </w:p>
  </w:endnote>
  <w:endnote w:type="continuationSeparator" w:id="0">
    <w:p w:rsidR="00C62494" w:rsidRDefault="00C6249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494" w:rsidRDefault="00C62494" w:rsidP="0036176E">
      <w:pPr>
        <w:spacing w:line="240" w:lineRule="auto"/>
      </w:pPr>
      <w:r>
        <w:separator/>
      </w:r>
    </w:p>
  </w:footnote>
  <w:footnote w:type="continuationSeparator" w:id="0">
    <w:p w:rsidR="00C62494" w:rsidRDefault="00C6249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494"/>
    <w:rsid w:val="0036176E"/>
    <w:rsid w:val="003C33B1"/>
    <w:rsid w:val="0077267C"/>
    <w:rsid w:val="00BA4F4F"/>
    <w:rsid w:val="00C6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B97583-5E27-48B3-8920-6408D2144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2020-04-18T09:38:00Z</dcterms:created>
  <dcterms:modified xsi:type="dcterms:W3CDTF">2020-04-18T09:38:00Z</dcterms:modified>
</cp:coreProperties>
</file>