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B89" w:rsidRPr="00644080" w:rsidRDefault="00CA7B89" w:rsidP="00CA7B89"/>
    <w:p w:rsidR="00CA7B89" w:rsidRPr="00644080" w:rsidRDefault="00CA7B89" w:rsidP="00CA7B89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644080">
        <w:rPr>
          <w:b/>
          <w:bCs/>
          <w:iCs/>
          <w:color w:val="000000"/>
          <w:sz w:val="20"/>
        </w:rPr>
        <w:t>RST® MICRO</w:t>
      </w:r>
      <w:r w:rsidRPr="00644080">
        <w:rPr>
          <w:b/>
          <w:bCs/>
          <w:color w:val="000000"/>
          <w:sz w:val="20"/>
        </w:rPr>
        <w:t xml:space="preserve"> </w:t>
      </w:r>
      <w:r w:rsidRPr="00644080">
        <w:rPr>
          <w:b/>
          <w:color w:val="000000"/>
          <w:sz w:val="20"/>
        </w:rPr>
        <w:t xml:space="preserve">Geräteanschluss M14, </w:t>
      </w:r>
      <w:r>
        <w:rPr>
          <w:b/>
          <w:color w:val="000000"/>
          <w:sz w:val="20"/>
        </w:rPr>
        <w:t>IP66/68(3 m; 2 h)/69</w:t>
      </w:r>
      <w:r w:rsidRPr="00644080">
        <w:rPr>
          <w:b/>
          <w:color w:val="000000"/>
          <w:sz w:val="20"/>
        </w:rPr>
        <w:t>, Buchse, 2-polig, 250/400 V, 8 A, mit Kontaktabdichtung, schwarz</w:t>
      </w:r>
    </w:p>
    <w:p w:rsidR="00CA7B89" w:rsidRPr="00644080" w:rsidRDefault="00CA7B89" w:rsidP="00CA7B89">
      <w:pPr>
        <w:rPr>
          <w:color w:val="000000"/>
        </w:rPr>
      </w:pPr>
    </w:p>
    <w:p w:rsidR="00CA7B89" w:rsidRPr="00644080" w:rsidRDefault="00CA7B89" w:rsidP="00CA7B89">
      <w:pPr>
        <w:rPr>
          <w:rFonts w:eastAsia="Times New Roman"/>
          <w:color w:val="000000"/>
          <w:lang w:eastAsia="de-DE"/>
        </w:rPr>
      </w:pPr>
      <w:r w:rsidRPr="00644080">
        <w:rPr>
          <w:color w:val="000000"/>
        </w:rPr>
        <w:t>System RST® MICRO - Geräteanschluss , Ausführung als Buchse, 2-polig, gedrehte Kontakte mit Schraubanschluss, mit Kontaktabdichtung, Verschraubung innen, mechanische/farbliche Kodierung schwarz.</w:t>
      </w:r>
    </w:p>
    <w:p w:rsidR="00CA7B89" w:rsidRPr="00644080" w:rsidRDefault="00CA7B89" w:rsidP="00CA7B89">
      <w:pPr>
        <w:rPr>
          <w:rFonts w:eastAsia="Times New Roman"/>
          <w:color w:val="000000"/>
          <w:lang w:eastAsia="de-DE"/>
        </w:rPr>
      </w:pP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Bemessungsspannung: 250/400 V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Bemessungsstrom: 8 A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Bemessungsstoßspannung: 4 kV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 xml:space="preserve">Schutzart bis </w:t>
      </w:r>
      <w:r>
        <w:rPr>
          <w:color w:val="000000"/>
        </w:rPr>
        <w:t>IP66/68(3 m; 2 h)/69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Wandstärke: bis 8 mm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Anschlussquerschnitt (eindrähtig): 0,2 - 1,0 mm²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 xml:space="preserve">Anschlussquerschnitt (feindrähtig): </w:t>
      </w:r>
      <w:r>
        <w:rPr>
          <w:color w:val="000000"/>
        </w:rPr>
        <w:t>0,22 - 1,0</w:t>
      </w:r>
      <w:r w:rsidRPr="00644080">
        <w:rPr>
          <w:color w:val="000000"/>
        </w:rPr>
        <w:t xml:space="preserve"> mm²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Werkstoff des Gehäuses: Polyamid, halogenfrei, V0, f1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Dichtungsmaterial: NBR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Anschluss pro Pol: 1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Kennzeichnung: 1, 2/N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Halogenfrei: ja</w:t>
      </w:r>
    </w:p>
    <w:p w:rsidR="00CA7B89" w:rsidRPr="00644080" w:rsidRDefault="00CA7B89" w:rsidP="00CA7B89">
      <w:pPr>
        <w:rPr>
          <w:color w:val="000000"/>
        </w:rPr>
      </w:pP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Fabrikat: Wieland Electric GmbH</w:t>
      </w:r>
    </w:p>
    <w:p w:rsidR="00CA7B89" w:rsidRPr="00644080" w:rsidRDefault="00CA7B89" w:rsidP="00CA7B89">
      <w:pPr>
        <w:rPr>
          <w:color w:val="000000"/>
        </w:rPr>
      </w:pPr>
      <w:r w:rsidRPr="00644080">
        <w:rPr>
          <w:color w:val="000000"/>
        </w:rPr>
        <w:t>Typ: RST08I2S B1 M00 SW</w:t>
      </w:r>
    </w:p>
    <w:p w:rsidR="00CA7B89" w:rsidRDefault="00CA7B89" w:rsidP="00CA7B89">
      <w:r w:rsidRPr="00644080">
        <w:rPr>
          <w:color w:val="000000"/>
        </w:rPr>
        <w:t>Bestellnummer: 4L.021.4043.1</w:t>
      </w:r>
      <w:r w:rsidRPr="00644080">
        <w:rPr>
          <w:color w:val="000000"/>
        </w:rPr>
        <w:br/>
      </w:r>
      <w:bookmarkStart w:id="0" w:name="_GoBack"/>
    </w:p>
    <w:bookmarkEnd w:id="0"/>
    <w:p w:rsidR="003C33B1" w:rsidRPr="00CA7B89" w:rsidRDefault="003C33B1" w:rsidP="00CA7B89"/>
    <w:sectPr w:rsidR="003C33B1" w:rsidRPr="00CA7B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B89" w:rsidRDefault="00CA7B89" w:rsidP="0036176E">
      <w:pPr>
        <w:spacing w:line="240" w:lineRule="auto"/>
      </w:pPr>
      <w:r>
        <w:separator/>
      </w:r>
    </w:p>
  </w:endnote>
  <w:endnote w:type="continuationSeparator" w:id="0">
    <w:p w:rsidR="00CA7B89" w:rsidRDefault="00CA7B89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B89" w:rsidRDefault="00CA7B89" w:rsidP="0036176E">
      <w:pPr>
        <w:spacing w:line="240" w:lineRule="auto"/>
      </w:pPr>
      <w:r>
        <w:separator/>
      </w:r>
    </w:p>
  </w:footnote>
  <w:footnote w:type="continuationSeparator" w:id="0">
    <w:p w:rsidR="00CA7B89" w:rsidRDefault="00CA7B89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B89"/>
    <w:rsid w:val="0036176E"/>
    <w:rsid w:val="003C33B1"/>
    <w:rsid w:val="0077267C"/>
    <w:rsid w:val="00BA4F4F"/>
    <w:rsid w:val="00CA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A09F4D-6110-4496-A2CD-5F7BF164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CA7B89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2020-04-18T09:35:00Z</dcterms:created>
  <dcterms:modified xsi:type="dcterms:W3CDTF">2020-04-18T09:35:00Z</dcterms:modified>
</cp:coreProperties>
</file>