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3454" w:rsidRPr="005F7F30" w:rsidRDefault="005F3454" w:rsidP="005F3454"/>
    <w:p w:rsidR="005F3454" w:rsidRPr="005F7F30" w:rsidRDefault="005F3454" w:rsidP="005F345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b/>
          <w:bCs/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Geräteanschluss M16, IP66/68(3 m; 2 h)/69, Stecker, 2-polig, laubgrün</w:t>
      </w:r>
    </w:p>
    <w:p w:rsidR="005F3454" w:rsidRPr="005F7F30" w:rsidRDefault="005F3454" w:rsidP="005F3454">
      <w:pPr>
        <w:rPr>
          <w:color w:val="000000"/>
        </w:rPr>
      </w:pPr>
    </w:p>
    <w:p w:rsidR="005F3454" w:rsidRPr="005F7F30" w:rsidRDefault="005F3454" w:rsidP="005F3454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Geräteanschluss nach IEC 61535 für feste Installation, Ausführung als Stecker, 2-polig, gedrehte Kontakte mit Schraubanschluss, Verschraubung innen, mechanische/farbliche Kodierung laubgrün.</w:t>
      </w:r>
    </w:p>
    <w:p w:rsidR="005F3454" w:rsidRPr="005F7F30" w:rsidRDefault="005F3454" w:rsidP="005F3454">
      <w:pPr>
        <w:rPr>
          <w:rFonts w:eastAsia="Times New Roman"/>
          <w:color w:val="000000"/>
          <w:lang w:eastAsia="de-DE"/>
        </w:rPr>
      </w:pP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Kennzeichnung: 2, 1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5F3454" w:rsidRPr="005F7F30" w:rsidRDefault="005F3454" w:rsidP="005F3454">
      <w:pPr>
        <w:rPr>
          <w:color w:val="000000"/>
        </w:rPr>
      </w:pP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5F3454" w:rsidRPr="005F7F30" w:rsidRDefault="005F3454" w:rsidP="005F3454">
      <w:pPr>
        <w:rPr>
          <w:color w:val="000000"/>
        </w:rPr>
      </w:pPr>
      <w:r w:rsidRPr="005F7F30">
        <w:rPr>
          <w:color w:val="000000"/>
        </w:rPr>
        <w:t>Typ: RST16I2S S1 M00 GN</w:t>
      </w:r>
    </w:p>
    <w:p w:rsidR="005F3454" w:rsidRDefault="005F3454" w:rsidP="005F3454">
      <w:r w:rsidRPr="005F7F30">
        <w:rPr>
          <w:color w:val="000000"/>
        </w:rPr>
        <w:t>Bestellnummer: 46.032.5056.7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5F3454" w:rsidRDefault="00E24DF1" w:rsidP="005F3454"/>
    <w:sectPr w:rsidR="00E24DF1" w:rsidRPr="005F345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454"/>
    <w:rsid w:val="005F345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7207BC-E0FA-4E91-BF98-CE04BF42C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5F3454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2021-07-09T12:20:00Z</dcterms:created>
  <dcterms:modified xsi:type="dcterms:W3CDTF">2021-07-09T12:20:00Z</dcterms:modified>
</cp:coreProperties>
</file>