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EC0" w:rsidRPr="005F7F30" w:rsidRDefault="00AC7EC0" w:rsidP="00AC7EC0">
      <w:pPr>
        <w:rPr>
          <w:color w:val="000000"/>
        </w:rPr>
      </w:pPr>
    </w:p>
    <w:p w:rsidR="00AC7EC0" w:rsidRPr="005F7F30" w:rsidRDefault="00AC7EC0" w:rsidP="00AC7EC0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3-polig,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laubgrün</w:t>
      </w:r>
    </w:p>
    <w:p w:rsidR="00AC7EC0" w:rsidRPr="005F7F30" w:rsidRDefault="00AC7EC0" w:rsidP="00AC7EC0">
      <w:pPr>
        <w:tabs>
          <w:tab w:val="left" w:pos="1620"/>
        </w:tabs>
        <w:rPr>
          <w:color w:val="000000"/>
        </w:rPr>
      </w:pPr>
    </w:p>
    <w:p w:rsidR="00AC7EC0" w:rsidRPr="005F7F30" w:rsidRDefault="00AC7EC0" w:rsidP="00AC7EC0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3-polig</w:t>
      </w:r>
      <w:r w:rsidRPr="005F7F30">
        <w:rPr>
          <w:color w:val="000000"/>
        </w:rPr>
        <w:t>, mit Befestigungsmöglichkeit über Befestigungsplatte, mechanische/farbliche Kodierung laubgrün</w:t>
      </w:r>
      <w:r w:rsidRPr="005F7F30">
        <w:rPr>
          <w:rFonts w:eastAsia="Times New Roman"/>
          <w:color w:val="000000"/>
          <w:lang w:eastAsia="de-DE"/>
        </w:rPr>
        <w:t>.</w:t>
      </w:r>
    </w:p>
    <w:p w:rsidR="00AC7EC0" w:rsidRPr="005F7F30" w:rsidRDefault="00AC7EC0" w:rsidP="00AC7EC0">
      <w:pPr>
        <w:rPr>
          <w:rFonts w:eastAsia="Times New Roman"/>
          <w:color w:val="000000"/>
          <w:lang w:eastAsia="de-DE"/>
        </w:rPr>
      </w:pP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Eingang: 1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Ausgänge: 2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AC7EC0" w:rsidRPr="005F7F30" w:rsidRDefault="00AC7EC0" w:rsidP="00AC7EC0">
      <w:pPr>
        <w:rPr>
          <w:color w:val="000000"/>
        </w:rPr>
      </w:pP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AC7EC0" w:rsidRPr="005F7F30" w:rsidRDefault="00AC7EC0" w:rsidP="00AC7EC0">
      <w:pPr>
        <w:rPr>
          <w:color w:val="000000"/>
        </w:rPr>
      </w:pPr>
      <w:r w:rsidRPr="005F7F30">
        <w:rPr>
          <w:color w:val="000000"/>
        </w:rPr>
        <w:t>Typ: RST16I3B 2P1 F VG GN</w:t>
      </w:r>
    </w:p>
    <w:p w:rsidR="00AC7EC0" w:rsidRDefault="00AC7EC0" w:rsidP="00AC7EC0">
      <w:r w:rsidRPr="005F7F30">
        <w:rPr>
          <w:color w:val="000000"/>
        </w:rPr>
        <w:t>Bestellnummer: 46.030.1255.7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AC7EC0" w:rsidRDefault="00E24DF1" w:rsidP="00AC7EC0"/>
    <w:sectPr w:rsidR="00E24DF1" w:rsidRPr="00AC7E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EC0"/>
    <w:rsid w:val="00AC7EC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9D3CD-996E-4A0A-90EB-18C25337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