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3635" w:rsidRPr="005F7F30" w:rsidRDefault="00BD3635" w:rsidP="00BD3635">
      <w:pPr>
        <w:pStyle w:val="BODY"/>
        <w:spacing w:before="30" w:after="30"/>
        <w:ind w:right="30"/>
        <w:outlineLvl w:val="2"/>
        <w:rPr>
          <w:b/>
          <w:iCs/>
          <w:color w:val="000000"/>
          <w:sz w:val="20"/>
        </w:rPr>
      </w:pPr>
    </w:p>
    <w:p w:rsidR="00BD3635" w:rsidRPr="005F7F30" w:rsidRDefault="00BD3635" w:rsidP="00BD3635">
      <w:pPr>
        <w:rPr>
          <w:rFonts w:eastAsia="Times New Roman"/>
          <w:b/>
          <w:bCs/>
          <w:color w:val="000000"/>
          <w:lang w:eastAsia="de-DE"/>
        </w:rPr>
      </w:pPr>
      <w:r w:rsidRPr="005F7F30">
        <w:rPr>
          <w:b/>
          <w:bCs/>
          <w:iCs/>
          <w:color w:val="000000"/>
        </w:rPr>
        <w:t>RST®</w:t>
      </w:r>
      <w:r w:rsidRPr="005F7F30">
        <w:rPr>
          <w:b/>
          <w:bCs/>
          <w:color w:val="000000"/>
        </w:rPr>
        <w:t xml:space="preserve"> MINI Verschluss-Stück, IP66/68(3 m; 2 h)/69 für Buchse, lichtgrau</w:t>
      </w:r>
    </w:p>
    <w:p w:rsidR="00BD3635" w:rsidRPr="005F7F30" w:rsidRDefault="00BD3635" w:rsidP="00BD3635">
      <w:pPr>
        <w:tabs>
          <w:tab w:val="left" w:pos="1620"/>
        </w:tabs>
        <w:rPr>
          <w:color w:val="000000"/>
        </w:rPr>
      </w:pPr>
    </w:p>
    <w:p w:rsidR="00BD3635" w:rsidRPr="005F7F30" w:rsidRDefault="00BD3635" w:rsidP="00BD3635">
      <w:pPr>
        <w:rPr>
          <w:rFonts w:eastAsia="Times New Roman"/>
          <w:color w:val="000000"/>
          <w:lang w:eastAsia="de-DE"/>
        </w:rPr>
      </w:pPr>
      <w:r w:rsidRPr="005F7F30">
        <w:rPr>
          <w:color w:val="000000"/>
        </w:rPr>
        <w:t>System RST® MINI - Verschluss-Stück IP66/68(3 m; 2 h)/69 für Buchsenteile RST16 2-/3-polig, lichtgrau</w:t>
      </w:r>
      <w:r w:rsidRPr="005F7F30">
        <w:rPr>
          <w:rFonts w:eastAsia="Times New Roman"/>
          <w:color w:val="000000"/>
          <w:lang w:eastAsia="de-DE"/>
        </w:rPr>
        <w:t>.</w:t>
      </w:r>
    </w:p>
    <w:p w:rsidR="00BD3635" w:rsidRPr="005F7F30" w:rsidRDefault="00BD3635" w:rsidP="00BD3635">
      <w:pPr>
        <w:rPr>
          <w:rFonts w:eastAsia="Times New Roman"/>
          <w:color w:val="000000"/>
          <w:lang w:eastAsia="de-DE"/>
        </w:rPr>
      </w:pPr>
    </w:p>
    <w:p w:rsidR="00BD3635" w:rsidRPr="005F7F30" w:rsidRDefault="00BD3635" w:rsidP="00BD3635">
      <w:pPr>
        <w:rPr>
          <w:color w:val="000000"/>
        </w:rPr>
      </w:pPr>
      <w:r w:rsidRPr="005F7F30">
        <w:rPr>
          <w:color w:val="000000"/>
        </w:rPr>
        <w:t>Werkstoff des Gehäuses: PA66, V2</w:t>
      </w:r>
    </w:p>
    <w:p w:rsidR="00BD3635" w:rsidRPr="005F7F30" w:rsidRDefault="00BD3635" w:rsidP="00BD3635">
      <w:pPr>
        <w:rPr>
          <w:color w:val="000000"/>
        </w:rPr>
      </w:pPr>
      <w:r w:rsidRPr="005F7F30">
        <w:rPr>
          <w:color w:val="000000"/>
        </w:rPr>
        <w:t>Dichtungsmaterial: NBR</w:t>
      </w:r>
    </w:p>
    <w:p w:rsidR="00BD3635" w:rsidRPr="005F7F30" w:rsidRDefault="00BD3635" w:rsidP="00BD3635">
      <w:pPr>
        <w:rPr>
          <w:color w:val="000000"/>
        </w:rPr>
      </w:pPr>
      <w:r w:rsidRPr="005F7F30">
        <w:rPr>
          <w:color w:val="000000"/>
        </w:rPr>
        <w:t>Halogenfrei: ja</w:t>
      </w:r>
    </w:p>
    <w:p w:rsidR="00BD3635" w:rsidRPr="005F7F30" w:rsidRDefault="00BD3635" w:rsidP="00BD3635">
      <w:pPr>
        <w:rPr>
          <w:color w:val="000000"/>
        </w:rPr>
      </w:pPr>
    </w:p>
    <w:p w:rsidR="00BD3635" w:rsidRPr="005F7F30" w:rsidRDefault="00BD3635" w:rsidP="00BD3635">
      <w:pPr>
        <w:rPr>
          <w:color w:val="000000"/>
        </w:rPr>
      </w:pPr>
      <w:r w:rsidRPr="005F7F30">
        <w:rPr>
          <w:color w:val="000000"/>
        </w:rPr>
        <w:t>Fabrikat: Wieland Electric GmbH</w:t>
      </w:r>
    </w:p>
    <w:p w:rsidR="00BD3635" w:rsidRPr="005F7F30" w:rsidRDefault="00BD3635" w:rsidP="00BD3635">
      <w:pPr>
        <w:rPr>
          <w:color w:val="000000"/>
        </w:rPr>
      </w:pPr>
      <w:r w:rsidRPr="005F7F30">
        <w:rPr>
          <w:color w:val="000000"/>
        </w:rPr>
        <w:t>Typ: RST16 S VS GL</w:t>
      </w:r>
    </w:p>
    <w:p w:rsidR="00BD3635" w:rsidRDefault="00BD3635" w:rsidP="00BD3635">
      <w:r w:rsidRPr="005F7F30">
        <w:rPr>
          <w:color w:val="000000"/>
        </w:rPr>
        <w:t>Bestellnummer: 06.563.8653.0</w:t>
      </w:r>
      <w:r w:rsidRPr="005F7F30">
        <w:rPr>
          <w:color w:val="000000"/>
        </w:rPr>
        <w:br/>
      </w:r>
      <w:bookmarkStart w:id="0" w:name="_GoBack"/>
    </w:p>
    <w:bookmarkEnd w:id="0"/>
    <w:p w:rsidR="00E24DF1" w:rsidRPr="00BD3635" w:rsidRDefault="00E24DF1" w:rsidP="00BD3635"/>
    <w:sectPr w:rsidR="00E24DF1" w:rsidRPr="00BD363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3635"/>
    <w:rsid w:val="00AF519F"/>
    <w:rsid w:val="00BD3635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905E999-1A60-413A-B357-035191F96F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BD3635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</Words>
  <Characters>287</Characters>
  <Application>Microsoft Office Word</Application>
  <DocSecurity>0</DocSecurity>
  <Lines>2</Lines>
  <Paragraphs>1</Paragraphs>
  <ScaleCrop>false</ScaleCrop>
  <Company>Wieland Electric GmbH</Company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2021-07-09T12:21:00Z</dcterms:created>
  <dcterms:modified xsi:type="dcterms:W3CDTF">2021-07-09T12:21:00Z</dcterms:modified>
</cp:coreProperties>
</file>