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42A" w:rsidRPr="0091283C" w:rsidRDefault="0058042A" w:rsidP="0058042A">
      <w:pPr>
        <w:rPr>
          <w:color w:val="000000"/>
        </w:rPr>
      </w:pPr>
    </w:p>
    <w:p w:rsidR="0058042A" w:rsidRPr="0091283C" w:rsidRDefault="0058042A" w:rsidP="0058042A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gewinkelt, 3-polig, 250 V, 20 A, lichtgrau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58042A" w:rsidRPr="0091283C" w:rsidRDefault="0058042A" w:rsidP="0058042A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58042A" w:rsidRPr="0091283C" w:rsidRDefault="0058042A" w:rsidP="0058042A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90° gewinkelt, 3-polig, gedrehte Kontakte mit Crimpanschluss, kompaktes Gehäuse mit Zugentlastung, feldkonfektionierbar, mechanische Kodierung lichtgrau/schwarz, farbliche Kodierung lichtgrau</w:t>
      </w:r>
      <w:r w:rsidRPr="0091283C">
        <w:rPr>
          <w:rFonts w:eastAsia="Times New Roman"/>
          <w:color w:val="000000"/>
        </w:rPr>
        <w:t>.</w:t>
      </w:r>
    </w:p>
    <w:p w:rsidR="0058042A" w:rsidRPr="0091283C" w:rsidRDefault="0058042A" w:rsidP="0058042A">
      <w:pPr>
        <w:rPr>
          <w:rFonts w:eastAsia="Times New Roman"/>
          <w:color w:val="000000"/>
          <w:lang w:eastAsia="de-DE"/>
        </w:rPr>
      </w:pPr>
    </w:p>
    <w:p w:rsidR="0058042A" w:rsidRPr="0091283C" w:rsidRDefault="0058042A" w:rsidP="0058042A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58042A" w:rsidRPr="0091283C" w:rsidRDefault="0058042A" w:rsidP="0058042A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58042A" w:rsidRPr="0091283C" w:rsidRDefault="0058042A" w:rsidP="0058042A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58042A" w:rsidRPr="0091283C" w:rsidRDefault="0058042A" w:rsidP="0058042A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58042A" w:rsidRPr="0091283C" w:rsidRDefault="0058042A" w:rsidP="0058042A">
      <w:pPr>
        <w:rPr>
          <w:color w:val="000000"/>
        </w:rPr>
      </w:pPr>
      <w:r w:rsidRPr="0091283C">
        <w:rPr>
          <w:color w:val="000000"/>
        </w:rPr>
        <w:t>Anschlussquerschnitt feindrähtig: 0,75 - 4,0 mm²</w:t>
      </w:r>
    </w:p>
    <w:p w:rsidR="0058042A" w:rsidRPr="0091283C" w:rsidRDefault="0058042A" w:rsidP="0058042A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58042A" w:rsidRPr="0091283C" w:rsidRDefault="0058042A" w:rsidP="0058042A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58042A" w:rsidRPr="0091283C" w:rsidRDefault="0058042A" w:rsidP="0058042A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58042A" w:rsidRPr="0091283C" w:rsidRDefault="0058042A" w:rsidP="0058042A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58042A" w:rsidRPr="0091283C" w:rsidRDefault="0058042A" w:rsidP="0058042A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58042A" w:rsidRPr="0091283C" w:rsidRDefault="0058042A" w:rsidP="0058042A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58042A" w:rsidRPr="0091283C" w:rsidRDefault="0058042A" w:rsidP="0058042A">
      <w:pPr>
        <w:rPr>
          <w:color w:val="000000"/>
        </w:rPr>
      </w:pPr>
    </w:p>
    <w:p w:rsidR="0058042A" w:rsidRPr="0091283C" w:rsidRDefault="0058042A" w:rsidP="0058042A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58042A" w:rsidRPr="0091283C" w:rsidRDefault="0058042A" w:rsidP="0058042A">
      <w:pPr>
        <w:rPr>
          <w:color w:val="000000"/>
        </w:rPr>
      </w:pPr>
      <w:r w:rsidRPr="0091283C">
        <w:rPr>
          <w:color w:val="000000"/>
        </w:rPr>
        <w:t>Typ: RST20I3C B1 YR2 V GL</w:t>
      </w:r>
    </w:p>
    <w:p w:rsidR="0058042A" w:rsidRDefault="0058042A" w:rsidP="0058042A">
      <w:r w:rsidRPr="0091283C">
        <w:rPr>
          <w:color w:val="000000"/>
        </w:rPr>
        <w:t>Bestellnummer: 96.133.0153.0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58042A" w:rsidRDefault="003C33B1" w:rsidP="0058042A"/>
    <w:sectPr w:rsidR="003C33B1" w:rsidRPr="0058042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42A" w:rsidRDefault="0058042A" w:rsidP="0036176E">
      <w:pPr>
        <w:spacing w:line="240" w:lineRule="auto"/>
      </w:pPr>
      <w:r>
        <w:separator/>
      </w:r>
    </w:p>
  </w:endnote>
  <w:endnote w:type="continuationSeparator" w:id="0">
    <w:p w:rsidR="0058042A" w:rsidRDefault="0058042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42A" w:rsidRDefault="0058042A" w:rsidP="0036176E">
      <w:pPr>
        <w:spacing w:line="240" w:lineRule="auto"/>
      </w:pPr>
      <w:r>
        <w:separator/>
      </w:r>
    </w:p>
  </w:footnote>
  <w:footnote w:type="continuationSeparator" w:id="0">
    <w:p w:rsidR="0058042A" w:rsidRDefault="0058042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42A"/>
    <w:rsid w:val="0036176E"/>
    <w:rsid w:val="003C33B1"/>
    <w:rsid w:val="0058042A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1BFB555-EAEC-46A4-8089-E0DF19318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8042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738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