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580" w:rsidRPr="0091283C" w:rsidRDefault="00EA6580" w:rsidP="00EA6580"/>
    <w:p w:rsidR="00EA6580" w:rsidRPr="0091283C" w:rsidRDefault="00EA6580" w:rsidP="00EA658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abgewinkelt, 7-polig, 250 V, lichtblau</w:t>
      </w:r>
    </w:p>
    <w:p w:rsidR="00EA6580" w:rsidRPr="0091283C" w:rsidRDefault="00EA6580" w:rsidP="00EA6580">
      <w:pPr>
        <w:rPr>
          <w:color w:val="000000"/>
        </w:rPr>
      </w:pPr>
    </w:p>
    <w:p w:rsidR="00EA6580" w:rsidRPr="0091283C" w:rsidRDefault="00EA6580" w:rsidP="00EA658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abgewinkelt, gedrehte Kontakte mit Schraubanschluss, Verschraubung innen, mechanische/farbliche Kodierung lichtblau.</w:t>
      </w:r>
    </w:p>
    <w:p w:rsidR="00EA6580" w:rsidRPr="0091283C" w:rsidRDefault="00EA6580" w:rsidP="00EA6580">
      <w:pPr>
        <w:rPr>
          <w:rFonts w:eastAsia="Times New Roman"/>
          <w:color w:val="000000"/>
          <w:lang w:eastAsia="de-DE"/>
        </w:rPr>
      </w:pP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A6580" w:rsidRPr="0091283C" w:rsidRDefault="00EA6580" w:rsidP="00EA6580">
      <w:pPr>
        <w:rPr>
          <w:color w:val="000000"/>
        </w:rPr>
      </w:pP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A6580" w:rsidRPr="0091283C" w:rsidRDefault="00EA6580" w:rsidP="00EA6580">
      <w:pPr>
        <w:rPr>
          <w:color w:val="000000"/>
        </w:rPr>
      </w:pPr>
      <w:r w:rsidRPr="0091283C">
        <w:rPr>
          <w:color w:val="000000"/>
        </w:rPr>
        <w:t>Typ: RST20I7S S1 M10A BL</w:t>
      </w:r>
    </w:p>
    <w:p w:rsidR="00EA6580" w:rsidRDefault="00EA6580" w:rsidP="00EA6580">
      <w:r w:rsidRPr="0091283C">
        <w:rPr>
          <w:color w:val="000000"/>
        </w:rPr>
        <w:t>Bestellnummer: 96.074.6053.9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A6580" w:rsidRDefault="003C33B1" w:rsidP="00EA6580"/>
    <w:sectPr w:rsidR="003C33B1" w:rsidRPr="00EA65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580" w:rsidRDefault="00EA6580" w:rsidP="0036176E">
      <w:pPr>
        <w:spacing w:line="240" w:lineRule="auto"/>
      </w:pPr>
      <w:r>
        <w:separator/>
      </w:r>
    </w:p>
  </w:endnote>
  <w:endnote w:type="continuationSeparator" w:id="0">
    <w:p w:rsidR="00EA6580" w:rsidRDefault="00EA658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580" w:rsidRDefault="00EA6580" w:rsidP="0036176E">
      <w:pPr>
        <w:spacing w:line="240" w:lineRule="auto"/>
      </w:pPr>
      <w:r>
        <w:separator/>
      </w:r>
    </w:p>
  </w:footnote>
  <w:footnote w:type="continuationSeparator" w:id="0">
    <w:p w:rsidR="00EA6580" w:rsidRDefault="00EA658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80"/>
    <w:rsid w:val="0036176E"/>
    <w:rsid w:val="003C33B1"/>
    <w:rsid w:val="0077267C"/>
    <w:rsid w:val="00BA4F4F"/>
    <w:rsid w:val="00EA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340ABF-3E2A-43C6-878C-54643776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A658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