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C5D" w:rsidRPr="0091283C" w:rsidRDefault="00241C5D" w:rsidP="00241C5D"/>
    <w:p w:rsidR="00241C5D" w:rsidRPr="0091283C" w:rsidRDefault="00241C5D" w:rsidP="00241C5D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M20, IP66/68(3 m; 2 h)/69, Stecker, 7-polig, 250 V, lichtblau</w:t>
      </w:r>
    </w:p>
    <w:p w:rsidR="00241C5D" w:rsidRPr="0091283C" w:rsidRDefault="00241C5D" w:rsidP="00241C5D">
      <w:pPr>
        <w:rPr>
          <w:color w:val="000000"/>
        </w:rPr>
      </w:pPr>
    </w:p>
    <w:p w:rsidR="00241C5D" w:rsidRPr="0091283C" w:rsidRDefault="00241C5D" w:rsidP="00241C5D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Stecker, 7-polig, gedrehte Kontakte mit Schraubanschluss, Verschraubung innen, mechanische/farbliche Kodierung lichtblau.</w:t>
      </w:r>
    </w:p>
    <w:p w:rsidR="00241C5D" w:rsidRPr="0091283C" w:rsidRDefault="00241C5D" w:rsidP="00241C5D">
      <w:pPr>
        <w:rPr>
          <w:rFonts w:eastAsia="Times New Roman"/>
          <w:color w:val="000000"/>
          <w:lang w:eastAsia="de-DE"/>
        </w:rPr>
      </w:pPr>
    </w:p>
    <w:p w:rsidR="00241C5D" w:rsidRPr="0091283C" w:rsidRDefault="00241C5D" w:rsidP="00241C5D">
      <w:pPr>
        <w:rPr>
          <w:color w:val="000000"/>
        </w:rPr>
      </w:pPr>
      <w:r w:rsidRPr="0091283C">
        <w:rPr>
          <w:color w:val="000000"/>
        </w:rPr>
        <w:t>Bemessungsspannung: 250/400 V</w:t>
      </w:r>
    </w:p>
    <w:p w:rsidR="00241C5D" w:rsidRPr="0091283C" w:rsidRDefault="00241C5D" w:rsidP="00241C5D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241C5D" w:rsidRPr="0091283C" w:rsidRDefault="00241C5D" w:rsidP="00241C5D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241C5D" w:rsidRPr="0091283C" w:rsidRDefault="00241C5D" w:rsidP="00241C5D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241C5D" w:rsidRPr="0091283C" w:rsidRDefault="00241C5D" w:rsidP="00241C5D">
      <w:pPr>
        <w:rPr>
          <w:color w:val="000000"/>
        </w:rPr>
      </w:pPr>
      <w:r w:rsidRPr="0091283C">
        <w:rPr>
          <w:color w:val="000000"/>
        </w:rPr>
        <w:t>Gewinde: M20x1,5</w:t>
      </w:r>
    </w:p>
    <w:p w:rsidR="00241C5D" w:rsidRPr="0091283C" w:rsidRDefault="00241C5D" w:rsidP="00241C5D">
      <w:pPr>
        <w:rPr>
          <w:color w:val="000000"/>
        </w:rPr>
      </w:pPr>
      <w:r w:rsidRPr="0091283C">
        <w:rPr>
          <w:color w:val="000000"/>
        </w:rPr>
        <w:t>Anschlussquerschnitt: 0,2 – 2,5 mm²</w:t>
      </w:r>
    </w:p>
    <w:p w:rsidR="00241C5D" w:rsidRPr="0091283C" w:rsidRDefault="00241C5D" w:rsidP="00241C5D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241C5D" w:rsidRPr="0091283C" w:rsidRDefault="00241C5D" w:rsidP="00241C5D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241C5D" w:rsidRPr="0091283C" w:rsidRDefault="00241C5D" w:rsidP="00241C5D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241C5D" w:rsidRPr="0091283C" w:rsidRDefault="00241C5D" w:rsidP="00241C5D">
      <w:pPr>
        <w:rPr>
          <w:color w:val="000000"/>
        </w:rPr>
      </w:pPr>
      <w:r w:rsidRPr="0091283C">
        <w:rPr>
          <w:color w:val="000000"/>
        </w:rPr>
        <w:t>Kennzeichnung: 1, 2, 3, 4/N, 5, 6, 7</w:t>
      </w:r>
    </w:p>
    <w:p w:rsidR="00241C5D" w:rsidRPr="0091283C" w:rsidRDefault="00241C5D" w:rsidP="00241C5D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241C5D" w:rsidRPr="0091283C" w:rsidRDefault="00241C5D" w:rsidP="00241C5D">
      <w:pPr>
        <w:rPr>
          <w:color w:val="000000"/>
        </w:rPr>
      </w:pPr>
    </w:p>
    <w:p w:rsidR="00241C5D" w:rsidRPr="0091283C" w:rsidRDefault="00241C5D" w:rsidP="00241C5D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241C5D" w:rsidRPr="0091283C" w:rsidRDefault="00241C5D" w:rsidP="00241C5D">
      <w:pPr>
        <w:rPr>
          <w:color w:val="000000"/>
        </w:rPr>
      </w:pPr>
      <w:r w:rsidRPr="0091283C">
        <w:rPr>
          <w:color w:val="000000"/>
        </w:rPr>
        <w:t>Typ: RST20I7S S1 M00A BL</w:t>
      </w:r>
    </w:p>
    <w:p w:rsidR="00241C5D" w:rsidRDefault="00241C5D" w:rsidP="00241C5D">
      <w:r w:rsidRPr="0091283C">
        <w:rPr>
          <w:color w:val="000000"/>
        </w:rPr>
        <w:t>Bestellnummer: 96.072.6053.9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241C5D" w:rsidRDefault="003C33B1" w:rsidP="00241C5D"/>
    <w:sectPr w:rsidR="003C33B1" w:rsidRPr="00241C5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1C5D" w:rsidRDefault="00241C5D" w:rsidP="0036176E">
      <w:pPr>
        <w:spacing w:line="240" w:lineRule="auto"/>
      </w:pPr>
      <w:r>
        <w:separator/>
      </w:r>
    </w:p>
  </w:endnote>
  <w:endnote w:type="continuationSeparator" w:id="0">
    <w:p w:rsidR="00241C5D" w:rsidRDefault="00241C5D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1C5D" w:rsidRDefault="00241C5D" w:rsidP="0036176E">
      <w:pPr>
        <w:spacing w:line="240" w:lineRule="auto"/>
      </w:pPr>
      <w:r>
        <w:separator/>
      </w:r>
    </w:p>
  </w:footnote>
  <w:footnote w:type="continuationSeparator" w:id="0">
    <w:p w:rsidR="00241C5D" w:rsidRDefault="00241C5D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C5D"/>
    <w:rsid w:val="00241C5D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4AD1A80-92F3-4C6C-A7A8-C298EEE6F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241C5D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595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2020-04-16T16:35:00Z</dcterms:created>
  <dcterms:modified xsi:type="dcterms:W3CDTF">2020-04-16T16:35:00Z</dcterms:modified>
</cp:coreProperties>
</file>