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0A01" w:rsidRPr="0091283C" w:rsidRDefault="00380A01" w:rsidP="00380A01"/>
    <w:p w:rsidR="00380A01" w:rsidRPr="0091283C" w:rsidRDefault="00380A01" w:rsidP="00380A01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b/>
          <w:bCs/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Geräteanschluss M16, IP66/68(3 m; 2 h)/69, Stecker, 7° abgewinkelt, 3-polig, 250 V, 20 A, schwarz</w:t>
      </w:r>
    </w:p>
    <w:p w:rsidR="00380A01" w:rsidRPr="0091283C" w:rsidRDefault="00380A01" w:rsidP="00380A01">
      <w:pPr>
        <w:rPr>
          <w:color w:val="000000"/>
        </w:rPr>
      </w:pPr>
    </w:p>
    <w:p w:rsidR="00380A01" w:rsidRPr="0091283C" w:rsidRDefault="00380A01" w:rsidP="00380A01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Geräteanschluss nach IEC 61535 für feste Installation, Ausführung als Stecker, mit Verriegelung, 3-polig, 7° abgewinkelt, gedrehte Kontakte mit Schraubanschluss, Verschraubung innen, mechanische Kodierung lichtgrau/schwarz, farbliche Kodierung schwarz.</w:t>
      </w:r>
    </w:p>
    <w:p w:rsidR="00380A01" w:rsidRPr="0091283C" w:rsidRDefault="00380A01" w:rsidP="00380A01">
      <w:pPr>
        <w:rPr>
          <w:rFonts w:eastAsia="Times New Roman"/>
          <w:color w:val="000000"/>
          <w:lang w:eastAsia="de-DE"/>
        </w:rPr>
      </w:pPr>
    </w:p>
    <w:p w:rsidR="00380A01" w:rsidRPr="0091283C" w:rsidRDefault="00380A01" w:rsidP="00380A01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380A01" w:rsidRPr="0091283C" w:rsidRDefault="00380A01" w:rsidP="00380A01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380A01" w:rsidRPr="0091283C" w:rsidRDefault="00380A01" w:rsidP="00380A01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380A01" w:rsidRPr="0091283C" w:rsidRDefault="00380A01" w:rsidP="00380A01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380A01" w:rsidRPr="0091283C" w:rsidRDefault="00380A01" w:rsidP="00380A01">
      <w:pPr>
        <w:rPr>
          <w:color w:val="000000"/>
        </w:rPr>
      </w:pPr>
      <w:r w:rsidRPr="0091283C">
        <w:rPr>
          <w:color w:val="000000"/>
        </w:rPr>
        <w:t>Gewinde: M16x1,5</w:t>
      </w:r>
    </w:p>
    <w:p w:rsidR="00380A01" w:rsidRPr="0091283C" w:rsidRDefault="00380A01" w:rsidP="00380A01">
      <w:pPr>
        <w:rPr>
          <w:color w:val="000000"/>
        </w:rPr>
      </w:pPr>
      <w:r w:rsidRPr="0091283C">
        <w:rPr>
          <w:color w:val="000000"/>
        </w:rPr>
        <w:t>Anschlussquerschnitt: 0,75 - 6,0 mm²</w:t>
      </w:r>
    </w:p>
    <w:p w:rsidR="00380A01" w:rsidRPr="0091283C" w:rsidRDefault="00380A01" w:rsidP="00380A01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380A01" w:rsidRPr="0091283C" w:rsidRDefault="00380A01" w:rsidP="00380A01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380A01" w:rsidRPr="0091283C" w:rsidRDefault="00380A01" w:rsidP="00380A01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380A01" w:rsidRPr="0091283C" w:rsidRDefault="00380A01" w:rsidP="00380A01">
      <w:pPr>
        <w:rPr>
          <w:color w:val="000000"/>
        </w:rPr>
      </w:pPr>
      <w:r w:rsidRPr="0091283C">
        <w:rPr>
          <w:color w:val="000000"/>
        </w:rPr>
        <w:t>Kennzeichnung: N, L, PE</w:t>
      </w:r>
    </w:p>
    <w:p w:rsidR="00380A01" w:rsidRPr="0091283C" w:rsidRDefault="00380A01" w:rsidP="00380A01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380A01" w:rsidRPr="0091283C" w:rsidRDefault="00380A01" w:rsidP="00380A01">
      <w:pPr>
        <w:rPr>
          <w:color w:val="000000"/>
        </w:rPr>
      </w:pPr>
    </w:p>
    <w:p w:rsidR="00380A01" w:rsidRPr="0091283C" w:rsidRDefault="00380A01" w:rsidP="00380A01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380A01" w:rsidRPr="0091283C" w:rsidRDefault="00380A01" w:rsidP="00380A01">
      <w:pPr>
        <w:rPr>
          <w:color w:val="000000"/>
        </w:rPr>
      </w:pPr>
      <w:r w:rsidRPr="0091283C">
        <w:rPr>
          <w:color w:val="000000"/>
        </w:rPr>
        <w:t>Typ: RST20I3S S1 M13 SW</w:t>
      </w:r>
    </w:p>
    <w:p w:rsidR="00380A01" w:rsidRDefault="00380A01" w:rsidP="00380A01">
      <w:r w:rsidRPr="0091283C">
        <w:rPr>
          <w:color w:val="000000"/>
        </w:rPr>
        <w:t>Bestellnummer: 96.036.6153.1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380A01" w:rsidRDefault="003C33B1" w:rsidP="00380A01"/>
    <w:sectPr w:rsidR="003C33B1" w:rsidRPr="00380A0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0A01" w:rsidRDefault="00380A01" w:rsidP="0036176E">
      <w:pPr>
        <w:spacing w:line="240" w:lineRule="auto"/>
      </w:pPr>
      <w:r>
        <w:separator/>
      </w:r>
    </w:p>
  </w:endnote>
  <w:endnote w:type="continuationSeparator" w:id="0">
    <w:p w:rsidR="00380A01" w:rsidRDefault="00380A01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0A01" w:rsidRDefault="00380A01" w:rsidP="0036176E">
      <w:pPr>
        <w:spacing w:line="240" w:lineRule="auto"/>
      </w:pPr>
      <w:r>
        <w:separator/>
      </w:r>
    </w:p>
  </w:footnote>
  <w:footnote w:type="continuationSeparator" w:id="0">
    <w:p w:rsidR="00380A01" w:rsidRDefault="00380A01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A01"/>
    <w:rsid w:val="0036176E"/>
    <w:rsid w:val="00380A01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EAC0A10-5BC8-43DB-9F8C-E8EE70EDD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380A01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650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2020-04-16T16:25:00Z</dcterms:created>
  <dcterms:modified xsi:type="dcterms:W3CDTF">2020-04-16T16:25:00Z</dcterms:modified>
</cp:coreProperties>
</file>