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FB7" w:rsidRPr="0091283C" w:rsidRDefault="000E2FB7" w:rsidP="000E2FB7"/>
    <w:p w:rsidR="000E2FB7" w:rsidRPr="0091283C" w:rsidRDefault="000E2FB7" w:rsidP="000E2FB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7° abgewinkelt, 3-polig, 250 V, 20 A, lichtgrau</w:t>
      </w:r>
    </w:p>
    <w:p w:rsidR="000E2FB7" w:rsidRPr="0091283C" w:rsidRDefault="000E2FB7" w:rsidP="000E2FB7">
      <w:pPr>
        <w:rPr>
          <w:color w:val="000000"/>
        </w:rPr>
      </w:pPr>
    </w:p>
    <w:p w:rsidR="000E2FB7" w:rsidRPr="0091283C" w:rsidRDefault="000E2FB7" w:rsidP="000E2FB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7° abgewinkelt, gedrehte Kontakte mit Federkraftanschluss, Verschraubung innen, mechanische Kodierung lichtgrau/schwarz, farbliche Kodierung lichtgrau.</w:t>
      </w:r>
    </w:p>
    <w:p w:rsidR="000E2FB7" w:rsidRPr="0091283C" w:rsidRDefault="000E2FB7" w:rsidP="000E2FB7">
      <w:pPr>
        <w:rPr>
          <w:rFonts w:eastAsia="Times New Roman"/>
          <w:color w:val="000000"/>
          <w:lang w:eastAsia="de-DE"/>
        </w:rPr>
      </w:pP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E2FB7" w:rsidRPr="0091283C" w:rsidRDefault="000E2FB7" w:rsidP="000E2FB7">
      <w:pPr>
        <w:rPr>
          <w:color w:val="000000"/>
        </w:rPr>
      </w:pP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E2FB7" w:rsidRPr="0091283C" w:rsidRDefault="000E2FB7" w:rsidP="000E2FB7">
      <w:pPr>
        <w:rPr>
          <w:color w:val="000000"/>
        </w:rPr>
      </w:pPr>
      <w:r w:rsidRPr="0091283C">
        <w:rPr>
          <w:color w:val="000000"/>
        </w:rPr>
        <w:t>Typ: RST20I3F S2 M13 GL</w:t>
      </w:r>
    </w:p>
    <w:p w:rsidR="000E2FB7" w:rsidRDefault="000E2FB7" w:rsidP="000E2FB7">
      <w:r w:rsidRPr="0091283C">
        <w:rPr>
          <w:color w:val="000000"/>
        </w:rPr>
        <w:t>Bestellnummer: 96.036.2153.0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E2FB7" w:rsidRDefault="003C33B1" w:rsidP="000E2FB7"/>
    <w:sectPr w:rsidR="003C33B1" w:rsidRPr="000E2F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FB7" w:rsidRDefault="000E2FB7" w:rsidP="0036176E">
      <w:pPr>
        <w:spacing w:line="240" w:lineRule="auto"/>
      </w:pPr>
      <w:r>
        <w:separator/>
      </w:r>
    </w:p>
  </w:endnote>
  <w:endnote w:type="continuationSeparator" w:id="0">
    <w:p w:rsidR="000E2FB7" w:rsidRDefault="000E2FB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FB7" w:rsidRDefault="000E2FB7" w:rsidP="0036176E">
      <w:pPr>
        <w:spacing w:line="240" w:lineRule="auto"/>
      </w:pPr>
      <w:r>
        <w:separator/>
      </w:r>
    </w:p>
  </w:footnote>
  <w:footnote w:type="continuationSeparator" w:id="0">
    <w:p w:rsidR="000E2FB7" w:rsidRDefault="000E2FB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7"/>
    <w:rsid w:val="000E2FB7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702DAE-5A7E-48D2-808E-1B70764C4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E2FB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