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422" w:rsidRPr="0091283C" w:rsidRDefault="008A0422" w:rsidP="008A0422"/>
    <w:p w:rsidR="008A0422" w:rsidRPr="0091283C" w:rsidRDefault="008A0422" w:rsidP="008A042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7° abgewinkelt, 3-polig, 250 V, 20 A, lichtgrau</w:t>
      </w:r>
    </w:p>
    <w:p w:rsidR="008A0422" w:rsidRPr="0091283C" w:rsidRDefault="008A0422" w:rsidP="008A0422">
      <w:pPr>
        <w:rPr>
          <w:color w:val="000000"/>
        </w:rPr>
      </w:pPr>
    </w:p>
    <w:p w:rsidR="008A0422" w:rsidRPr="0091283C" w:rsidRDefault="008A0422" w:rsidP="008A042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7° abgewinkelt, gedrehte Kontakte mit Schraubanschluss, Verschraubung innen, mechanische Kodierung lichtgrau/schwarz, farbliche Kodierung lichtgrau.</w:t>
      </w:r>
    </w:p>
    <w:p w:rsidR="008A0422" w:rsidRPr="0091283C" w:rsidRDefault="008A0422" w:rsidP="008A0422">
      <w:pPr>
        <w:rPr>
          <w:rFonts w:eastAsia="Times New Roman"/>
          <w:color w:val="000000"/>
          <w:lang w:eastAsia="de-DE"/>
        </w:rPr>
      </w:pP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A0422" w:rsidRPr="0091283C" w:rsidRDefault="008A0422" w:rsidP="008A0422">
      <w:pPr>
        <w:rPr>
          <w:color w:val="000000"/>
        </w:rPr>
      </w:pP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A0422" w:rsidRPr="0091283C" w:rsidRDefault="008A0422" w:rsidP="008A0422">
      <w:pPr>
        <w:rPr>
          <w:color w:val="000000"/>
        </w:rPr>
      </w:pPr>
      <w:r w:rsidRPr="0091283C">
        <w:rPr>
          <w:color w:val="000000"/>
        </w:rPr>
        <w:t>Typ: RST20I3S B1 M13 GL</w:t>
      </w:r>
    </w:p>
    <w:p w:rsidR="008A0422" w:rsidRDefault="008A0422" w:rsidP="008A0422">
      <w:r w:rsidRPr="0091283C">
        <w:rPr>
          <w:color w:val="000000"/>
        </w:rPr>
        <w:t>Bestellnummer: 96.035.6153.0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A0422" w:rsidRDefault="003C33B1" w:rsidP="008A0422"/>
    <w:sectPr w:rsidR="003C33B1" w:rsidRPr="008A04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422" w:rsidRDefault="008A0422" w:rsidP="0036176E">
      <w:pPr>
        <w:spacing w:line="240" w:lineRule="auto"/>
      </w:pPr>
      <w:r>
        <w:separator/>
      </w:r>
    </w:p>
  </w:endnote>
  <w:endnote w:type="continuationSeparator" w:id="0">
    <w:p w:rsidR="008A0422" w:rsidRDefault="008A042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422" w:rsidRDefault="008A0422" w:rsidP="0036176E">
      <w:pPr>
        <w:spacing w:line="240" w:lineRule="auto"/>
      </w:pPr>
      <w:r>
        <w:separator/>
      </w:r>
    </w:p>
  </w:footnote>
  <w:footnote w:type="continuationSeparator" w:id="0">
    <w:p w:rsidR="008A0422" w:rsidRDefault="008A042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422"/>
    <w:rsid w:val="0036176E"/>
    <w:rsid w:val="003C33B1"/>
    <w:rsid w:val="0077267C"/>
    <w:rsid w:val="008A042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5C98BA-21A7-4303-951C-21FE03BD5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A042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