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AF9" w:rsidRPr="0091283C" w:rsidRDefault="00233AF9" w:rsidP="00233AF9"/>
    <w:p w:rsidR="00233AF9" w:rsidRPr="0091283C" w:rsidRDefault="00233AF9" w:rsidP="00233AF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3-polig, 250 V, 20 A, lichtgrau</w:t>
      </w:r>
    </w:p>
    <w:p w:rsidR="00233AF9" w:rsidRPr="0091283C" w:rsidRDefault="00233AF9" w:rsidP="00233AF9">
      <w:pPr>
        <w:rPr>
          <w:color w:val="000000"/>
        </w:rPr>
      </w:pPr>
    </w:p>
    <w:p w:rsidR="00233AF9" w:rsidRPr="0091283C" w:rsidRDefault="00233AF9" w:rsidP="00233AF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90° gewinkelt, gedrehte Kontakte mit Schraubanschluss, Verschraubung innen, mechanische Kodierung lichtgrau/schwarz, farbliche Kodierung lichtgrau.</w:t>
      </w:r>
    </w:p>
    <w:p w:rsidR="00233AF9" w:rsidRPr="0091283C" w:rsidRDefault="00233AF9" w:rsidP="00233AF9">
      <w:pPr>
        <w:rPr>
          <w:rFonts w:eastAsia="Times New Roman"/>
          <w:color w:val="000000"/>
          <w:lang w:eastAsia="de-DE"/>
        </w:rPr>
      </w:pP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33AF9" w:rsidRPr="0091283C" w:rsidRDefault="00233AF9" w:rsidP="00233AF9">
      <w:pPr>
        <w:rPr>
          <w:color w:val="000000"/>
        </w:rPr>
      </w:pP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33AF9" w:rsidRPr="0091283C" w:rsidRDefault="00233AF9" w:rsidP="00233AF9">
      <w:pPr>
        <w:rPr>
          <w:color w:val="000000"/>
        </w:rPr>
      </w:pPr>
      <w:r w:rsidRPr="0091283C">
        <w:rPr>
          <w:color w:val="000000"/>
        </w:rPr>
        <w:t>Typ: RST20I3S S1 M10 GL</w:t>
      </w:r>
    </w:p>
    <w:p w:rsidR="00233AF9" w:rsidRDefault="00233AF9" w:rsidP="00233AF9">
      <w:r w:rsidRPr="0091283C">
        <w:rPr>
          <w:color w:val="000000"/>
        </w:rPr>
        <w:t>Bestellnummer: 96.034.6053.0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33AF9" w:rsidRDefault="003C33B1" w:rsidP="00233AF9"/>
    <w:sectPr w:rsidR="003C33B1" w:rsidRPr="00233A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AF9" w:rsidRDefault="00233AF9" w:rsidP="0036176E">
      <w:pPr>
        <w:spacing w:line="240" w:lineRule="auto"/>
      </w:pPr>
      <w:r>
        <w:separator/>
      </w:r>
    </w:p>
  </w:endnote>
  <w:endnote w:type="continuationSeparator" w:id="0">
    <w:p w:rsidR="00233AF9" w:rsidRDefault="00233AF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AF9" w:rsidRDefault="00233AF9" w:rsidP="0036176E">
      <w:pPr>
        <w:spacing w:line="240" w:lineRule="auto"/>
      </w:pPr>
      <w:r>
        <w:separator/>
      </w:r>
    </w:p>
  </w:footnote>
  <w:footnote w:type="continuationSeparator" w:id="0">
    <w:p w:rsidR="00233AF9" w:rsidRDefault="00233AF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AF9"/>
    <w:rsid w:val="00233AF9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D8C758-25A0-4592-9BF6-EB44F0A7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33AF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