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5B2" w:rsidRPr="0091283C" w:rsidRDefault="008865B2" w:rsidP="008865B2"/>
    <w:p w:rsidR="008865B2" w:rsidRPr="0091283C" w:rsidRDefault="008865B2" w:rsidP="008865B2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Buchse, gewinkelt, 3-polig, Kleinspannung, signalbraun</w:t>
      </w:r>
    </w:p>
    <w:p w:rsidR="008865B2" w:rsidRPr="0091283C" w:rsidRDefault="008865B2" w:rsidP="008865B2">
      <w:pPr>
        <w:rPr>
          <w:color w:val="000000"/>
        </w:rPr>
      </w:pPr>
    </w:p>
    <w:p w:rsidR="008865B2" w:rsidRPr="0091283C" w:rsidRDefault="008865B2" w:rsidP="008865B2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3-polig, 90° gewinkelt, gedrehte Kontakte mit Schraubanschluss, Verschraubung innen, mechanische/farbliche Kodierung signalbraun.</w:t>
      </w:r>
    </w:p>
    <w:p w:rsidR="008865B2" w:rsidRPr="0091283C" w:rsidRDefault="008865B2" w:rsidP="008865B2">
      <w:pPr>
        <w:rPr>
          <w:rFonts w:eastAsia="Times New Roman"/>
          <w:color w:val="000000"/>
          <w:lang w:eastAsia="de-DE"/>
        </w:rPr>
      </w:pPr>
    </w:p>
    <w:p w:rsidR="008865B2" w:rsidRPr="0091283C" w:rsidRDefault="008865B2" w:rsidP="008865B2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8865B2" w:rsidRPr="0091283C" w:rsidRDefault="008865B2" w:rsidP="008865B2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8865B2" w:rsidRPr="0091283C" w:rsidRDefault="008865B2" w:rsidP="008865B2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8865B2" w:rsidRPr="0091283C" w:rsidRDefault="008865B2" w:rsidP="008865B2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8865B2" w:rsidRPr="0091283C" w:rsidRDefault="008865B2" w:rsidP="008865B2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8865B2" w:rsidRPr="0091283C" w:rsidRDefault="008865B2" w:rsidP="008865B2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8865B2" w:rsidRPr="0091283C" w:rsidRDefault="008865B2" w:rsidP="008865B2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865B2" w:rsidRPr="0091283C" w:rsidRDefault="008865B2" w:rsidP="008865B2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865B2" w:rsidRPr="0091283C" w:rsidRDefault="008865B2" w:rsidP="008865B2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8865B2" w:rsidRPr="0091283C" w:rsidRDefault="008865B2" w:rsidP="008865B2">
      <w:pPr>
        <w:rPr>
          <w:color w:val="000000"/>
        </w:rPr>
      </w:pPr>
      <w:r w:rsidRPr="0091283C">
        <w:rPr>
          <w:color w:val="000000"/>
        </w:rPr>
        <w:t>Kennzeichnung: 1, 2, PE</w:t>
      </w:r>
    </w:p>
    <w:p w:rsidR="008865B2" w:rsidRPr="0091283C" w:rsidRDefault="008865B2" w:rsidP="008865B2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865B2" w:rsidRPr="0091283C" w:rsidRDefault="008865B2" w:rsidP="008865B2">
      <w:pPr>
        <w:rPr>
          <w:color w:val="000000"/>
        </w:rPr>
      </w:pPr>
    </w:p>
    <w:p w:rsidR="008865B2" w:rsidRPr="0091283C" w:rsidRDefault="008865B2" w:rsidP="008865B2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865B2" w:rsidRPr="0091283C" w:rsidRDefault="008865B2" w:rsidP="008865B2">
      <w:pPr>
        <w:rPr>
          <w:color w:val="000000"/>
        </w:rPr>
      </w:pPr>
      <w:r w:rsidRPr="0091283C">
        <w:rPr>
          <w:color w:val="000000"/>
        </w:rPr>
        <w:t>Typ: RST20I3S B1 M10L BR01</w:t>
      </w:r>
    </w:p>
    <w:p w:rsidR="008865B2" w:rsidRDefault="008865B2" w:rsidP="008865B2">
      <w:r w:rsidRPr="0091283C">
        <w:rPr>
          <w:color w:val="000000"/>
        </w:rPr>
        <w:t>Bestellnummer: 96.033.6051.4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865B2" w:rsidRDefault="003C33B1" w:rsidP="008865B2"/>
    <w:sectPr w:rsidR="003C33B1" w:rsidRPr="008865B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5B2" w:rsidRDefault="008865B2" w:rsidP="0036176E">
      <w:pPr>
        <w:spacing w:line="240" w:lineRule="auto"/>
      </w:pPr>
      <w:r>
        <w:separator/>
      </w:r>
    </w:p>
  </w:endnote>
  <w:endnote w:type="continuationSeparator" w:id="0">
    <w:p w:rsidR="008865B2" w:rsidRDefault="008865B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5B2" w:rsidRDefault="008865B2" w:rsidP="0036176E">
      <w:pPr>
        <w:spacing w:line="240" w:lineRule="auto"/>
      </w:pPr>
      <w:r>
        <w:separator/>
      </w:r>
    </w:p>
  </w:footnote>
  <w:footnote w:type="continuationSeparator" w:id="0">
    <w:p w:rsidR="008865B2" w:rsidRDefault="008865B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5B2"/>
    <w:rsid w:val="0036176E"/>
    <w:rsid w:val="003C33B1"/>
    <w:rsid w:val="0077267C"/>
    <w:rsid w:val="008865B2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5A3BA9C-A81D-483E-95E8-900F01BD7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865B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