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668B" w:rsidRPr="0091283C" w:rsidRDefault="005C668B" w:rsidP="005C668B">
      <w:pPr>
        <w:rPr>
          <w:color w:val="000000"/>
        </w:rPr>
      </w:pPr>
    </w:p>
    <w:p w:rsidR="005C668B" w:rsidRPr="0091283C" w:rsidRDefault="005C668B" w:rsidP="005C668B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Doppelanschluss, 3-polig, 250 V, 20 A, lichtgrau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5C668B" w:rsidRPr="0091283C" w:rsidRDefault="005C668B" w:rsidP="005C668B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5C668B" w:rsidRPr="0091283C" w:rsidRDefault="005C668B" w:rsidP="005C668B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 mit Doppelanschluss (zwei Leitungsanschlüsse/Kabelverschraubungen), 3-polig, gedrehte Kontakte mit Schraubanschluss, kompaktes Gehäuse mit Zugentlastung, feldkonfektionierbar, mechanische Kodierung lichtgrau/schwarz, farbliche Kodierung lichtgrau</w:t>
      </w:r>
      <w:r w:rsidRPr="0091283C">
        <w:rPr>
          <w:rFonts w:eastAsia="Times New Roman"/>
          <w:color w:val="000000"/>
        </w:rPr>
        <w:t>.</w:t>
      </w:r>
    </w:p>
    <w:p w:rsidR="005C668B" w:rsidRPr="0091283C" w:rsidRDefault="005C668B" w:rsidP="005C668B">
      <w:pPr>
        <w:rPr>
          <w:rFonts w:eastAsia="Times New Roman"/>
          <w:color w:val="000000"/>
          <w:lang w:eastAsia="de-DE"/>
        </w:rPr>
      </w:pPr>
    </w:p>
    <w:p w:rsidR="005C668B" w:rsidRPr="0091283C" w:rsidRDefault="005C668B" w:rsidP="005C668B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5C668B" w:rsidRPr="0091283C" w:rsidRDefault="005C668B" w:rsidP="005C668B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5C668B" w:rsidRPr="0091283C" w:rsidRDefault="005C668B" w:rsidP="005C668B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5C668B" w:rsidRPr="0091283C" w:rsidRDefault="005C668B" w:rsidP="005C668B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5C668B" w:rsidRPr="0091283C" w:rsidRDefault="005C668B" w:rsidP="005C668B">
      <w:pPr>
        <w:rPr>
          <w:color w:val="000000"/>
        </w:rPr>
      </w:pPr>
      <w:r w:rsidRPr="0091283C">
        <w:rPr>
          <w:color w:val="000000"/>
        </w:rPr>
        <w:t>Anschlussquerschnitt: 0,75 - 2,5 mm²</w:t>
      </w:r>
    </w:p>
    <w:p w:rsidR="005C668B" w:rsidRPr="0091283C" w:rsidRDefault="005C668B" w:rsidP="005C668B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5C668B" w:rsidRPr="0091283C" w:rsidRDefault="005C668B" w:rsidP="005C668B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5C668B" w:rsidRPr="0091283C" w:rsidRDefault="005C668B" w:rsidP="005C668B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5C668B" w:rsidRPr="0091283C" w:rsidRDefault="005C668B" w:rsidP="005C668B">
      <w:pPr>
        <w:rPr>
          <w:color w:val="000000"/>
        </w:rPr>
      </w:pPr>
      <w:r w:rsidRPr="0091283C">
        <w:rPr>
          <w:color w:val="000000"/>
        </w:rPr>
        <w:t>Anschluss pro Pol: 2</w:t>
      </w:r>
    </w:p>
    <w:p w:rsidR="005C668B" w:rsidRPr="0091283C" w:rsidRDefault="005C668B" w:rsidP="005C668B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5C668B" w:rsidRPr="0091283C" w:rsidRDefault="005C668B" w:rsidP="005C668B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5C668B" w:rsidRPr="0091283C" w:rsidRDefault="005C668B" w:rsidP="005C668B">
      <w:pPr>
        <w:rPr>
          <w:color w:val="000000"/>
        </w:rPr>
      </w:pPr>
    </w:p>
    <w:p w:rsidR="005C668B" w:rsidRPr="0091283C" w:rsidRDefault="005C668B" w:rsidP="005C668B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5C668B" w:rsidRPr="0091283C" w:rsidRDefault="005C668B" w:rsidP="005C668B">
      <w:pPr>
        <w:rPr>
          <w:color w:val="000000"/>
        </w:rPr>
      </w:pPr>
      <w:r w:rsidRPr="0091283C">
        <w:rPr>
          <w:color w:val="000000"/>
        </w:rPr>
        <w:t>Typ: RST20I3S B1 ZRX GL</w:t>
      </w:r>
    </w:p>
    <w:p w:rsidR="005C668B" w:rsidRDefault="005C668B" w:rsidP="005C668B">
      <w:r w:rsidRPr="0091283C">
        <w:rPr>
          <w:color w:val="000000"/>
        </w:rPr>
        <w:t>Bestellnummer: 96.031.4253.0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5C668B" w:rsidRDefault="003C33B1" w:rsidP="005C668B"/>
    <w:sectPr w:rsidR="003C33B1" w:rsidRPr="005C668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668B" w:rsidRDefault="005C668B" w:rsidP="0036176E">
      <w:pPr>
        <w:spacing w:line="240" w:lineRule="auto"/>
      </w:pPr>
      <w:r>
        <w:separator/>
      </w:r>
    </w:p>
  </w:endnote>
  <w:endnote w:type="continuationSeparator" w:id="0">
    <w:p w:rsidR="005C668B" w:rsidRDefault="005C668B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668B" w:rsidRDefault="005C668B" w:rsidP="0036176E">
      <w:pPr>
        <w:spacing w:line="240" w:lineRule="auto"/>
      </w:pPr>
      <w:r>
        <w:separator/>
      </w:r>
    </w:p>
  </w:footnote>
  <w:footnote w:type="continuationSeparator" w:id="0">
    <w:p w:rsidR="005C668B" w:rsidRDefault="005C668B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68B"/>
    <w:rsid w:val="0036176E"/>
    <w:rsid w:val="003C33B1"/>
    <w:rsid w:val="005C668B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3CA7DA8-447A-44AA-B0CC-259C38BA8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5C668B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769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2020-04-16T16:24:00Z</dcterms:created>
  <dcterms:modified xsi:type="dcterms:W3CDTF">2020-04-16T16:24:00Z</dcterms:modified>
</cp:coreProperties>
</file>