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5660" w:rsidRPr="0091283C" w:rsidRDefault="00D35660" w:rsidP="00D35660">
      <w:pPr>
        <w:rPr>
          <w:color w:val="000000"/>
        </w:rPr>
      </w:pPr>
    </w:p>
    <w:p w:rsidR="00D35660" w:rsidRPr="0091283C" w:rsidRDefault="00D35660" w:rsidP="00D35660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Buchse, 2-polig, Kleinspannung, signalbraun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D35660" w:rsidRPr="0091283C" w:rsidRDefault="00D35660" w:rsidP="00D35660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D35660" w:rsidRPr="0091283C" w:rsidRDefault="00D35660" w:rsidP="00D35660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Buchse, 2-polig, gedrehte Kontakte mit Federkraftanschluss, kompaktes Gehäuse mit Zugentlastung, feldkonfektionierbar, mechanische Kodierung lichtgrau/schwarz, farbliche Kodierung schwarz</w:t>
      </w:r>
      <w:r w:rsidRPr="0091283C">
        <w:rPr>
          <w:rFonts w:eastAsia="Times New Roman"/>
          <w:color w:val="000000"/>
        </w:rPr>
        <w:t>.</w:t>
      </w:r>
    </w:p>
    <w:p w:rsidR="00D35660" w:rsidRPr="0091283C" w:rsidRDefault="00D35660" w:rsidP="00D35660">
      <w:pPr>
        <w:rPr>
          <w:rFonts w:eastAsia="Times New Roman"/>
          <w:color w:val="000000"/>
          <w:lang w:eastAsia="de-DE"/>
        </w:rPr>
      </w:pPr>
    </w:p>
    <w:p w:rsidR="00D35660" w:rsidRPr="0091283C" w:rsidRDefault="00D35660" w:rsidP="00D35660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D35660" w:rsidRPr="0091283C" w:rsidRDefault="00D35660" w:rsidP="00D35660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D35660" w:rsidRPr="0091283C" w:rsidRDefault="00D35660" w:rsidP="00D35660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D35660" w:rsidRPr="0091283C" w:rsidRDefault="00D35660" w:rsidP="00D35660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D35660" w:rsidRPr="0091283C" w:rsidRDefault="00D35660" w:rsidP="00D35660">
      <w:pPr>
        <w:rPr>
          <w:color w:val="000000"/>
        </w:rPr>
      </w:pPr>
      <w:r w:rsidRPr="0091283C">
        <w:rPr>
          <w:color w:val="000000"/>
        </w:rPr>
        <w:t>Anschlussquerschnitt eindrähtig: 0,5 - 2,5 mm²</w:t>
      </w:r>
    </w:p>
    <w:p w:rsidR="00D35660" w:rsidRPr="0091283C" w:rsidRDefault="00D35660" w:rsidP="00D35660">
      <w:pPr>
        <w:rPr>
          <w:color w:val="000000"/>
        </w:rPr>
      </w:pPr>
      <w:r w:rsidRPr="0091283C">
        <w:rPr>
          <w:color w:val="000000"/>
        </w:rPr>
        <w:t>Anschlussquerschnitt feindrähtig: 0,5 - 1,5 mm²</w:t>
      </w:r>
    </w:p>
    <w:p w:rsidR="00D35660" w:rsidRPr="0091283C" w:rsidRDefault="00D35660" w:rsidP="00D35660">
      <w:pPr>
        <w:rPr>
          <w:color w:val="000000"/>
        </w:rPr>
      </w:pPr>
      <w:r w:rsidRPr="0091283C">
        <w:rPr>
          <w:color w:val="000000"/>
        </w:rPr>
        <w:t>Anschlussquerschnitt mehrdrähtig: 0,75 - 1,5 mm²</w:t>
      </w:r>
    </w:p>
    <w:p w:rsidR="00D35660" w:rsidRPr="0091283C" w:rsidRDefault="00D35660" w:rsidP="00D35660">
      <w:pPr>
        <w:rPr>
          <w:color w:val="000000"/>
        </w:rPr>
      </w:pPr>
      <w:r w:rsidRPr="0091283C">
        <w:rPr>
          <w:color w:val="000000"/>
        </w:rPr>
        <w:t>Leitungsdurchmesser: 10,0 - 14,0 mm (H05VV, H07RN-F)</w:t>
      </w:r>
    </w:p>
    <w:p w:rsidR="00D35660" w:rsidRPr="0091283C" w:rsidRDefault="00D35660" w:rsidP="00D35660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D35660" w:rsidRPr="0091283C" w:rsidRDefault="00D35660" w:rsidP="00D35660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D35660" w:rsidRPr="0091283C" w:rsidRDefault="00D35660" w:rsidP="00D35660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D35660" w:rsidRPr="0091283C" w:rsidRDefault="00D35660" w:rsidP="00D35660">
      <w:pPr>
        <w:rPr>
          <w:color w:val="000000"/>
        </w:rPr>
      </w:pPr>
      <w:r w:rsidRPr="0091283C">
        <w:rPr>
          <w:color w:val="000000"/>
        </w:rPr>
        <w:t>Kennzeichnung: 1, 2</w:t>
      </w:r>
    </w:p>
    <w:p w:rsidR="00D35660" w:rsidRPr="0091283C" w:rsidRDefault="00D35660" w:rsidP="00D35660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D35660" w:rsidRPr="0091283C" w:rsidRDefault="00D35660" w:rsidP="00D35660">
      <w:pPr>
        <w:rPr>
          <w:color w:val="000000"/>
        </w:rPr>
      </w:pPr>
    </w:p>
    <w:p w:rsidR="00D35660" w:rsidRPr="0091283C" w:rsidRDefault="00D35660" w:rsidP="00D35660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D35660" w:rsidRPr="0091283C" w:rsidRDefault="00D35660" w:rsidP="00D35660">
      <w:pPr>
        <w:rPr>
          <w:color w:val="000000"/>
        </w:rPr>
      </w:pPr>
      <w:r w:rsidRPr="0091283C">
        <w:rPr>
          <w:color w:val="000000"/>
        </w:rPr>
        <w:t>Typ: RST20I2F B23ZR1S L BR01</w:t>
      </w:r>
    </w:p>
    <w:p w:rsidR="00D35660" w:rsidRDefault="00D35660" w:rsidP="00D35660">
      <w:r w:rsidRPr="0091283C">
        <w:rPr>
          <w:color w:val="000000"/>
        </w:rPr>
        <w:t>Bestellnummer: 96.021.0151.4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D35660" w:rsidRDefault="003C33B1" w:rsidP="00D35660"/>
    <w:sectPr w:rsidR="003C33B1" w:rsidRPr="00D3566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5660" w:rsidRDefault="00D35660" w:rsidP="0036176E">
      <w:pPr>
        <w:spacing w:line="240" w:lineRule="auto"/>
      </w:pPr>
      <w:r>
        <w:separator/>
      </w:r>
    </w:p>
  </w:endnote>
  <w:endnote w:type="continuationSeparator" w:id="0">
    <w:p w:rsidR="00D35660" w:rsidRDefault="00D35660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5660" w:rsidRDefault="00D35660" w:rsidP="0036176E">
      <w:pPr>
        <w:spacing w:line="240" w:lineRule="auto"/>
      </w:pPr>
      <w:r>
        <w:separator/>
      </w:r>
    </w:p>
  </w:footnote>
  <w:footnote w:type="continuationSeparator" w:id="0">
    <w:p w:rsidR="00D35660" w:rsidRDefault="00D35660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660"/>
    <w:rsid w:val="0036176E"/>
    <w:rsid w:val="003C33B1"/>
    <w:rsid w:val="0077267C"/>
    <w:rsid w:val="00BA4F4F"/>
    <w:rsid w:val="00D35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E353A40-844F-44F7-BD32-B337C91C6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D35660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802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2020-04-16T16:22:00Z</dcterms:created>
  <dcterms:modified xsi:type="dcterms:W3CDTF">2020-04-16T16:22:00Z</dcterms:modified>
</cp:coreProperties>
</file>