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98C" w:rsidRPr="0091283C" w:rsidRDefault="00CC098C" w:rsidP="00CC098C">
      <w:pPr>
        <w:rPr>
          <w:color w:val="000000"/>
        </w:rPr>
      </w:pPr>
    </w:p>
    <w:p w:rsidR="00CC098C" w:rsidRPr="0091283C" w:rsidRDefault="00CC098C" w:rsidP="00CC098C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Handentriegelung, für Buchsenteile von Steckverbindern, 6-/7-polig, schwarz</w:t>
      </w:r>
    </w:p>
    <w:p w:rsidR="00CC098C" w:rsidRPr="0091283C" w:rsidRDefault="00CC098C" w:rsidP="00CC098C">
      <w:pPr>
        <w:tabs>
          <w:tab w:val="left" w:pos="1620"/>
        </w:tabs>
        <w:rPr>
          <w:color w:val="000000"/>
        </w:rPr>
      </w:pPr>
    </w:p>
    <w:p w:rsidR="00CC098C" w:rsidRPr="0091283C" w:rsidRDefault="00CC098C" w:rsidP="00CC098C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Handentriegelung zum Werkzeuglosen lösen der Verbindung, für Buchsenteile von Steckverbindern, 6-/7-polig, schwarz</w:t>
      </w:r>
      <w:r w:rsidRPr="0091283C">
        <w:rPr>
          <w:rFonts w:eastAsia="Times New Roman"/>
          <w:color w:val="000000"/>
          <w:lang w:eastAsia="de-DE"/>
        </w:rPr>
        <w:t>.</w:t>
      </w:r>
    </w:p>
    <w:p w:rsidR="00CC098C" w:rsidRPr="0091283C" w:rsidRDefault="00CC098C" w:rsidP="00CC098C">
      <w:pPr>
        <w:rPr>
          <w:rFonts w:eastAsia="Times New Roman"/>
          <w:color w:val="000000"/>
          <w:lang w:eastAsia="de-DE"/>
        </w:rPr>
      </w:pPr>
    </w:p>
    <w:p w:rsidR="00CC098C" w:rsidRPr="0091283C" w:rsidRDefault="00CC098C" w:rsidP="00CC098C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CC098C" w:rsidRPr="0091283C" w:rsidRDefault="00CC098C" w:rsidP="00CC098C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CC098C" w:rsidRPr="0091283C" w:rsidRDefault="00CC098C" w:rsidP="00CC098C">
      <w:pPr>
        <w:rPr>
          <w:color w:val="000000"/>
        </w:rPr>
      </w:pPr>
    </w:p>
    <w:p w:rsidR="00CC098C" w:rsidRPr="0091283C" w:rsidRDefault="00CC098C" w:rsidP="00CC098C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CC098C" w:rsidRPr="0091283C" w:rsidRDefault="00CC098C" w:rsidP="00CC098C">
      <w:pPr>
        <w:rPr>
          <w:color w:val="000000"/>
        </w:rPr>
      </w:pPr>
      <w:r w:rsidRPr="0091283C">
        <w:rPr>
          <w:color w:val="000000"/>
        </w:rPr>
        <w:t>Typ: RST20 HE SW</w:t>
      </w:r>
    </w:p>
    <w:p w:rsidR="00CC098C" w:rsidRDefault="00CC098C" w:rsidP="00CC098C">
      <w:r w:rsidRPr="0091283C">
        <w:rPr>
          <w:color w:val="000000"/>
        </w:rPr>
        <w:t>Bestellnummer: 06.562.8753.0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CC098C" w:rsidRDefault="003C33B1" w:rsidP="00CC098C"/>
    <w:sectPr w:rsidR="003C33B1" w:rsidRPr="00CC09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98C" w:rsidRDefault="00CC098C" w:rsidP="0036176E">
      <w:pPr>
        <w:spacing w:line="240" w:lineRule="auto"/>
      </w:pPr>
      <w:r>
        <w:separator/>
      </w:r>
    </w:p>
  </w:endnote>
  <w:endnote w:type="continuationSeparator" w:id="0">
    <w:p w:rsidR="00CC098C" w:rsidRDefault="00CC098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98C" w:rsidRDefault="00CC098C" w:rsidP="0036176E">
      <w:pPr>
        <w:spacing w:line="240" w:lineRule="auto"/>
      </w:pPr>
      <w:r>
        <w:separator/>
      </w:r>
    </w:p>
  </w:footnote>
  <w:footnote w:type="continuationSeparator" w:id="0">
    <w:p w:rsidR="00CC098C" w:rsidRDefault="00CC098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98C"/>
    <w:rsid w:val="0036176E"/>
    <w:rsid w:val="003C33B1"/>
    <w:rsid w:val="0077267C"/>
    <w:rsid w:val="00BA4F4F"/>
    <w:rsid w:val="00CC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EE71FC-2287-41D6-AEA2-C5FA1B4DB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305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2020-04-16T16:36:00Z</dcterms:created>
  <dcterms:modified xsi:type="dcterms:W3CDTF">2020-04-16T16:36:00Z</dcterms:modified>
</cp:coreProperties>
</file>