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CA0" w:rsidRPr="00471880" w:rsidRDefault="00CF1CA0" w:rsidP="00CF1CA0">
      <w:pPr>
        <w:rPr>
          <w:color w:val="000000"/>
          <w:lang w:val="en-US"/>
        </w:rPr>
      </w:pPr>
    </w:p>
    <w:p w:rsidR="00CF1CA0" w:rsidRPr="00471880" w:rsidRDefault="00CF1CA0" w:rsidP="00CF1CA0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rFonts w:eastAsia="Times New Roman"/>
          <w:b/>
          <w:bCs/>
          <w:color w:val="000000"/>
          <w:sz w:val="20"/>
          <w:lang w:val="en-US"/>
        </w:rPr>
        <w:t xml:space="preserve">extension cable </w:t>
      </w:r>
      <w:r>
        <w:rPr>
          <w:rFonts w:eastAsia="Times New Roman"/>
          <w:b/>
          <w:bCs/>
          <w:color w:val="000000"/>
          <w:sz w:val="20"/>
          <w:lang w:val="en-US"/>
        </w:rPr>
        <w:t>IP66/68(3 m; 2 h)/69</w:t>
      </w:r>
      <w:r w:rsidRPr="00471880">
        <w:rPr>
          <w:rFonts w:eastAsia="Times New Roman"/>
          <w:b/>
          <w:bCs/>
          <w:color w:val="000000"/>
          <w:sz w:val="20"/>
          <w:lang w:val="en-US"/>
        </w:rPr>
        <w:t>, female, male,</w:t>
      </w:r>
      <w:r w:rsidRPr="00471880">
        <w:rPr>
          <w:b/>
          <w:bCs/>
          <w:color w:val="000000"/>
          <w:sz w:val="20"/>
          <w:lang w:val="en-US"/>
        </w:rPr>
        <w:t xml:space="preserve"> 3x </w:t>
      </w:r>
      <w:r w:rsidRPr="00471880">
        <w:rPr>
          <w:rFonts w:eastAsia="Times New Roman"/>
          <w:b/>
          <w:bCs/>
          <w:color w:val="000000"/>
          <w:sz w:val="20"/>
          <w:lang w:val="en-US"/>
        </w:rPr>
        <w:t>1.5 mm², 250 V,</w:t>
      </w:r>
      <w:r>
        <w:rPr>
          <w:rFonts w:eastAsia="Times New Roman"/>
          <w:b/>
          <w:bCs/>
          <w:color w:val="000000"/>
          <w:sz w:val="20"/>
          <w:lang w:val="en-US"/>
        </w:rPr>
        <w:t xml:space="preserve"> 16 A, B2</w:t>
      </w:r>
      <w:r w:rsidRPr="00471880">
        <w:rPr>
          <w:b/>
          <w:color w:val="000000"/>
          <w:sz w:val="20"/>
          <w:vertAlign w:val="subscript"/>
          <w:lang w:val="en-US"/>
        </w:rPr>
        <w:t>ca</w:t>
      </w:r>
      <w:r w:rsidRPr="00471880">
        <w:rPr>
          <w:b/>
          <w:color w:val="000000"/>
          <w:sz w:val="20"/>
          <w:lang w:val="en-US"/>
        </w:rPr>
        <w:t xml:space="preserve">, </w:t>
      </w:r>
      <w:r w:rsidRPr="00471880">
        <w:rPr>
          <w:rFonts w:eastAsia="Times New Roman"/>
          <w:b/>
          <w:bCs/>
          <w:color w:val="000000"/>
          <w:sz w:val="20"/>
          <w:lang w:val="en-US"/>
        </w:rPr>
        <w:t>length</w:t>
      </w:r>
      <w:r>
        <w:rPr>
          <w:rFonts w:eastAsia="Times New Roman"/>
          <w:b/>
          <w:bCs/>
          <w:color w:val="000000"/>
          <w:sz w:val="20"/>
          <w:lang w:val="en-US"/>
        </w:rPr>
        <w:t>: 2 m</w:t>
      </w:r>
      <w:r w:rsidRPr="00471880">
        <w:rPr>
          <w:rFonts w:eastAsia="Times New Roman"/>
          <w:b/>
          <w:bCs/>
          <w:color w:val="000000"/>
          <w:sz w:val="20"/>
          <w:lang w:val="en-US"/>
        </w:rPr>
        <w:t>, black</w:t>
      </w:r>
    </w:p>
    <w:p w:rsidR="00CF1CA0" w:rsidRPr="00471880" w:rsidRDefault="00CF1CA0" w:rsidP="00CF1CA0">
      <w:pPr>
        <w:rPr>
          <w:color w:val="000000"/>
          <w:lang w:val="en-US"/>
        </w:rPr>
      </w:pPr>
    </w:p>
    <w:p w:rsidR="00CF1CA0" w:rsidRPr="00471880" w:rsidRDefault="00CF1CA0" w:rsidP="00CF1CA0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assembled </w:t>
      </w:r>
      <w:r>
        <w:rPr>
          <w:color w:val="000000"/>
          <w:lang w:val="en-US"/>
        </w:rPr>
        <w:t>H05Z1Z1-F</w:t>
      </w:r>
      <w:r w:rsidRPr="00471880">
        <w:rPr>
          <w:color w:val="000000"/>
          <w:lang w:val="en-US"/>
        </w:rPr>
        <w:t xml:space="preserve"> extension cable</w:t>
      </w:r>
      <w:r w:rsidRPr="00471880">
        <w:rPr>
          <w:rFonts w:eastAsia="Times New Roman"/>
          <w:color w:val="000000"/>
          <w:lang w:val="en-US" w:eastAsia="de-DE"/>
        </w:rPr>
        <w:t xml:space="preserve"> with protective ground </w:t>
      </w:r>
      <w:r>
        <w:rPr>
          <w:rFonts w:eastAsia="Times New Roman"/>
          <w:color w:val="000000"/>
          <w:lang w:val="en-US" w:eastAsia="de-DE"/>
        </w:rPr>
        <w:t>IP66/68(3 m; 2 h)/69</w:t>
      </w:r>
      <w:r w:rsidRPr="00471880">
        <w:rPr>
          <w:rFonts w:eastAsia="Times New Roman"/>
          <w:color w:val="000000"/>
          <w:lang w:val="en-US" w:eastAsia="de-DE"/>
        </w:rPr>
        <w:t xml:space="preserve">, </w:t>
      </w:r>
      <w:r w:rsidRPr="00471880">
        <w:rPr>
          <w:color w:val="000000"/>
          <w:lang w:val="en-US"/>
        </w:rPr>
        <w:t xml:space="preserve">3-pole, </w:t>
      </w:r>
      <w:r w:rsidRPr="00471880">
        <w:rPr>
          <w:rFonts w:eastAsia="Times New Roman"/>
          <w:color w:val="000000"/>
          <w:lang w:val="en-US" w:eastAsia="de-DE"/>
        </w:rPr>
        <w:t xml:space="preserve">1.5 mm², fire </w:t>
      </w:r>
      <w:r>
        <w:rPr>
          <w:rFonts w:eastAsia="Times New Roman"/>
          <w:color w:val="000000"/>
          <w:lang w:val="en-US" w:eastAsia="de-DE"/>
        </w:rPr>
        <w:t>class B2</w:t>
      </w:r>
      <w:r w:rsidRPr="00471880">
        <w:rPr>
          <w:rFonts w:eastAsia="Times New Roman"/>
          <w:color w:val="000000"/>
          <w:vertAlign w:val="subscript"/>
          <w:lang w:val="en-US" w:eastAsia="de-DE"/>
        </w:rPr>
        <w:t>ca</w:t>
      </w:r>
      <w:r w:rsidRPr="00471880">
        <w:rPr>
          <w:rFonts w:eastAsia="Times New Roman"/>
          <w:color w:val="000000"/>
          <w:lang w:val="en-US" w:eastAsia="de-DE"/>
        </w:rPr>
        <w:t xml:space="preserve">, with locking, male RST20i3, female RST20i3, </w:t>
      </w:r>
      <w:r w:rsidRPr="00471880">
        <w:rPr>
          <w:color w:val="000000"/>
          <w:lang w:val="en-US"/>
        </w:rPr>
        <w:t>according to IEC 61535,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</w:t>
      </w:r>
      <w:r w:rsidRPr="00471880">
        <w:rPr>
          <w:rFonts w:eastAsia="Times New Roman"/>
          <w:color w:val="000000"/>
          <w:lang w:val="en-US" w:eastAsia="de-DE"/>
        </w:rPr>
        <w:t>.</w:t>
      </w:r>
    </w:p>
    <w:p w:rsidR="00CF1CA0" w:rsidRPr="00471880" w:rsidRDefault="00CF1CA0" w:rsidP="00CF1CA0">
      <w:pPr>
        <w:rPr>
          <w:color w:val="000000"/>
          <w:lang w:val="en-US"/>
        </w:rPr>
      </w:pPr>
    </w:p>
    <w:p w:rsidR="00CF1CA0" w:rsidRPr="00471880" w:rsidRDefault="00CF1CA0" w:rsidP="00CF1CA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CF1CA0" w:rsidRPr="00471880" w:rsidRDefault="00CF1CA0" w:rsidP="00CF1CA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16 A</w:t>
      </w:r>
    </w:p>
    <w:p w:rsidR="00CF1CA0" w:rsidRPr="00471880" w:rsidRDefault="00CF1CA0" w:rsidP="00CF1CA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CF1CA0" w:rsidRPr="00471880" w:rsidRDefault="00CF1CA0" w:rsidP="00CF1CA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</w:t>
      </w:r>
      <w:r>
        <w:rPr>
          <w:color w:val="000000"/>
          <w:lang w:val="en-US"/>
        </w:rPr>
        <w:t>IP66/68(3 m; 2 h)/69</w:t>
      </w:r>
    </w:p>
    <w:p w:rsidR="00CF1CA0" w:rsidRPr="00471880" w:rsidRDefault="00CF1CA0" w:rsidP="00CF1CA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Cable type: </w:t>
      </w:r>
      <w:r>
        <w:rPr>
          <w:color w:val="000000"/>
          <w:lang w:val="en-US"/>
        </w:rPr>
        <w:t>H05Z1Z1-F</w:t>
      </w:r>
    </w:p>
    <w:p w:rsidR="00CF1CA0" w:rsidRDefault="00CF1CA0" w:rsidP="00CF1CA0">
      <w:pPr>
        <w:rPr>
          <w:color w:val="000000"/>
          <w:lang w:val="en-US"/>
        </w:rPr>
      </w:pPr>
      <w:r>
        <w:rPr>
          <w:color w:val="000000"/>
          <w:lang w:val="en-US"/>
        </w:rPr>
        <w:t>Fire class: B2</w:t>
      </w:r>
      <w:r w:rsidRPr="00471880">
        <w:rPr>
          <w:rFonts w:eastAsia="Times New Roman"/>
          <w:color w:val="000000"/>
          <w:vertAlign w:val="subscript"/>
          <w:lang w:val="en-US" w:eastAsia="de-DE"/>
        </w:rPr>
        <w:t>ca</w:t>
      </w:r>
    </w:p>
    <w:p w:rsidR="00CF1CA0" w:rsidRPr="00471880" w:rsidRDefault="00CF1CA0" w:rsidP="00CF1CA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color: black</w:t>
      </w:r>
    </w:p>
    <w:p w:rsidR="00CF1CA0" w:rsidRPr="00471880" w:rsidRDefault="00CF1CA0" w:rsidP="00CF1CA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</w:t>
      </w:r>
      <w:r>
        <w:rPr>
          <w:color w:val="000000"/>
          <w:lang w:val="en-US"/>
        </w:rPr>
        <w:t>free: yes</w:t>
      </w:r>
    </w:p>
    <w:p w:rsidR="00CF1CA0" w:rsidRPr="00471880" w:rsidRDefault="00CF1CA0" w:rsidP="00CF1CA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Length</w:t>
      </w:r>
      <w:r>
        <w:rPr>
          <w:color w:val="000000"/>
          <w:lang w:val="en-US"/>
        </w:rPr>
        <w:t>: 2 m</w:t>
      </w:r>
    </w:p>
    <w:p w:rsidR="00CF1CA0" w:rsidRPr="00471880" w:rsidRDefault="00CF1CA0" w:rsidP="00CF1CA0">
      <w:pPr>
        <w:rPr>
          <w:color w:val="000000"/>
          <w:lang w:val="en-US"/>
        </w:rPr>
      </w:pPr>
    </w:p>
    <w:p w:rsidR="00CF1CA0" w:rsidRPr="00471880" w:rsidRDefault="00CF1CA0" w:rsidP="00CF1CA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CF1CA0" w:rsidRPr="00471880" w:rsidRDefault="00CF1CA0" w:rsidP="00CF1CA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RST20I3K1BS</w:t>
      </w:r>
      <w:r>
        <w:rPr>
          <w:color w:val="000000"/>
          <w:lang w:val="en-US"/>
        </w:rPr>
        <w:t xml:space="preserve"> 15B 20</w:t>
      </w:r>
      <w:r w:rsidRPr="00471880">
        <w:rPr>
          <w:color w:val="000000"/>
          <w:lang w:val="en-US"/>
        </w:rPr>
        <w:t>SW</w:t>
      </w:r>
    </w:p>
    <w:p w:rsidR="00CF1CA0" w:rsidRPr="00471880" w:rsidRDefault="00CF1CA0" w:rsidP="00CF1CA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96.232</w:t>
      </w:r>
      <w:r>
        <w:rPr>
          <w:color w:val="000000"/>
          <w:lang w:val="en-US"/>
        </w:rPr>
        <w:t>.20B</w:t>
      </w:r>
      <w:r w:rsidRPr="00471880">
        <w:rPr>
          <w:color w:val="000000"/>
          <w:lang w:val="en-US"/>
        </w:rPr>
        <w:t xml:space="preserve">0.1 </w:t>
      </w:r>
    </w:p>
    <w:p w:rsidR="00CF1CA0" w:rsidRDefault="00CF1CA0" w:rsidP="00CF1CA0">
      <w:bookmarkStart w:id="0" w:name="_GoBack"/>
    </w:p>
    <w:bookmarkEnd w:id="0"/>
    <w:p w:rsidR="003C33B1" w:rsidRPr="00CF1CA0" w:rsidRDefault="003C33B1" w:rsidP="00CF1CA0"/>
    <w:sectPr w:rsidR="003C33B1" w:rsidRPr="00CF1CA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1CA0" w:rsidRDefault="00CF1CA0" w:rsidP="0036176E">
      <w:pPr>
        <w:spacing w:line="240" w:lineRule="auto"/>
      </w:pPr>
      <w:r>
        <w:separator/>
      </w:r>
    </w:p>
  </w:endnote>
  <w:endnote w:type="continuationSeparator" w:id="0">
    <w:p w:rsidR="00CF1CA0" w:rsidRDefault="00CF1CA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1CA0" w:rsidRDefault="00CF1CA0" w:rsidP="0036176E">
      <w:pPr>
        <w:spacing w:line="240" w:lineRule="auto"/>
      </w:pPr>
      <w:r>
        <w:separator/>
      </w:r>
    </w:p>
  </w:footnote>
  <w:footnote w:type="continuationSeparator" w:id="0">
    <w:p w:rsidR="00CF1CA0" w:rsidRDefault="00CF1CA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CA0"/>
    <w:rsid w:val="0036176E"/>
    <w:rsid w:val="003C33B1"/>
    <w:rsid w:val="0077267C"/>
    <w:rsid w:val="00BA4F4F"/>
    <w:rsid w:val="00CF1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C1F3132-95E4-40F3-AAA3-04B5475BF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CF1CA0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2020-04-16T15:04:00Z</dcterms:created>
  <dcterms:modified xsi:type="dcterms:W3CDTF">2020-04-16T15:04:00Z</dcterms:modified>
</cp:coreProperties>
</file>