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338DD" w:rsidRPr="00D338DD" w:rsidRDefault="00D338DD" w:rsidP="00194194">
      <w:pPr>
        <w:spacing w:after="0"/>
        <w:rPr>
          <w:rFonts w:ascii="Arial" w:hAnsi="Arial" w:cs="Arial"/>
          <w:b/>
          <w:sz w:val="20"/>
          <w:szCs w:val="20"/>
        </w:rPr>
      </w:pPr>
      <w:bookmarkStart w:id="0" w:name="_GoBack"/>
    </w:p>
    <w:p w:rsidR="00D338DD" w:rsidRDefault="00D338DD" w:rsidP="00194194">
      <w:pPr>
        <w:spacing w:after="0"/>
        <w:rPr>
          <w:rFonts w:ascii="Arial" w:hAnsi="Arial" w:cs="Arial"/>
          <w:sz w:val="20"/>
          <w:szCs w:val="20"/>
        </w:rPr>
      </w:pPr>
      <w:r w:rsidRPr="00D338DD">
        <w:rPr>
          <w:rFonts w:ascii="Arial" w:hAnsi="Arial" w:cs="Arial"/>
          <w:b/>
          <w:sz w:val="20"/>
          <w:szCs w:val="20"/>
        </w:rPr>
        <w:t xml:space="preserve">RST® connection cable IP66/68(3 m; 2 h)/69, male, free end, 2x 1.5 mm², low voltage, Eca, length: 1 </w:t>
      </w:r>
      <w:bookmarkEnd w:id="0"/>
      <w:r>
        <w:rPr>
          <w:rFonts w:ascii="Arial" w:hAnsi="Arial" w:cs="Arial"/>
          <w:sz w:val="20"/>
          <w:szCs w:val="20"/>
        </w:rPr>
        <w:t>m, signal brown</w:t>
      </w:r>
    </w:p>
    <w:p w:rsidR="00D338DD" w:rsidRDefault="00D338DD" w:rsidP="00194194">
      <w:pPr>
        <w:spacing w:after="0"/>
        <w:rPr>
          <w:rFonts w:ascii="Arial" w:hAnsi="Arial" w:cs="Arial"/>
          <w:sz w:val="20"/>
          <w:szCs w:val="20"/>
        </w:rPr>
      </w:pPr>
    </w:p>
    <w:p w:rsidR="00D338DD" w:rsidRDefault="00D338DD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System RST® CLASSIC - assembled H05VV-F connection cable IP66/68(3 m; 2 h)/69, 2-pole, 1.5 mm², fire class Eca, with locking, male RST20i2, free end (ultrasonic welded), according to IEC 61535, mechanical/color coding signal brown.</w:t>
      </w:r>
    </w:p>
    <w:p w:rsidR="00D338DD" w:rsidRDefault="00D338DD" w:rsidP="00194194">
      <w:pPr>
        <w:spacing w:after="0"/>
        <w:rPr>
          <w:rFonts w:ascii="Arial" w:hAnsi="Arial" w:cs="Arial"/>
          <w:sz w:val="20"/>
          <w:szCs w:val="20"/>
        </w:rPr>
      </w:pPr>
    </w:p>
    <w:p w:rsidR="00D338DD" w:rsidRDefault="00D338DD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Rated voltage: 250 V</w:t>
      </w:r>
    </w:p>
    <w:p w:rsidR="00D338DD" w:rsidRDefault="00D338DD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Rated current: 16 A</w:t>
      </w:r>
    </w:p>
    <w:p w:rsidR="00D338DD" w:rsidRDefault="00D338DD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Rated impulse voltage: 4 kV</w:t>
      </w:r>
    </w:p>
    <w:p w:rsidR="00D338DD" w:rsidRDefault="00D338DD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Type of protection: IP66/68(3 m; 2 h)/69</w:t>
      </w:r>
    </w:p>
    <w:p w:rsidR="00D338DD" w:rsidRDefault="00D338DD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Cable type: H05VV-F</w:t>
      </w:r>
    </w:p>
    <w:p w:rsidR="00D338DD" w:rsidRDefault="00D338DD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Fire class: Eca</w:t>
      </w:r>
    </w:p>
    <w:p w:rsidR="00D338DD" w:rsidRDefault="00D338DD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Cable color: black</w:t>
      </w:r>
    </w:p>
    <w:p w:rsidR="00D338DD" w:rsidRDefault="00D338DD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Halogen-free: no</w:t>
      </w:r>
    </w:p>
    <w:p w:rsidR="00D338DD" w:rsidRDefault="00D338DD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Length: 1 m</w:t>
      </w:r>
    </w:p>
    <w:p w:rsidR="00D338DD" w:rsidRDefault="00D338DD" w:rsidP="00194194">
      <w:pPr>
        <w:spacing w:after="0"/>
        <w:rPr>
          <w:rFonts w:ascii="Arial" w:hAnsi="Arial" w:cs="Arial"/>
          <w:sz w:val="20"/>
          <w:szCs w:val="20"/>
        </w:rPr>
      </w:pPr>
    </w:p>
    <w:p w:rsidR="00D338DD" w:rsidRDefault="00D338DD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Brand: Wieland Electric GmbH </w:t>
      </w:r>
    </w:p>
    <w:p w:rsidR="00D338DD" w:rsidRDefault="00D338DD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Type: RST20I2K1S 15PL 10BR01</w:t>
      </w:r>
    </w:p>
    <w:p w:rsidR="00D338DD" w:rsidRDefault="00D338DD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Part No.: 96.222.1008.4</w:t>
      </w:r>
    </w:p>
    <w:p w:rsidR="00E24DF1" w:rsidRPr="00194194" w:rsidRDefault="00E24DF1" w:rsidP="00194194">
      <w:pPr>
        <w:spacing w:after="0"/>
        <w:rPr>
          <w:rFonts w:ascii="Arial" w:hAnsi="Arial" w:cs="Arial"/>
          <w:sz w:val="20"/>
          <w:szCs w:val="20"/>
        </w:rPr>
      </w:pPr>
    </w:p>
    <w:sectPr w:rsidR="00E24DF1" w:rsidRPr="00194194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charset w:val="86"/>
    <w:family w:val="auto"/>
    <w:pitch w:val="variable"/>
    <w:sig w:usb0="00000000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val="bestFit" w:percent="228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338DD"/>
    <w:rsid w:val="00194194"/>
    <w:rsid w:val="00AF519F"/>
    <w:rsid w:val="00D338DD"/>
    <w:rsid w:val="00E24DF1"/>
    <w:rsid w:val="00E94E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6E02DE8-52A0-4F80-8CD6-F92AA381D5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86</Words>
  <Characters>544</Characters>
  <Application>Microsoft Office Word</Application>
  <DocSecurity>0</DocSecurity>
  <Lines>4</Lines>
  <Paragraphs>1</Paragraphs>
  <ScaleCrop>false</ScaleCrop>
  <Company>Wieland Electric GmbH</Company>
  <LinksUpToDate>false</LinksUpToDate>
  <CharactersWithSpaces>629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Nieborg Thomas</dc:creator>
  <cp:keywords/>
  <dc:description/>
  <cp:lastModifiedBy>Nieborg Thomas</cp:lastModifiedBy>
  <cp:revision>1</cp:revision>
  <dcterms:created xsi:type="dcterms:W3CDTF">2021-08-25T12:32:00Z</dcterms:created>
  <dcterms:modified xsi:type="dcterms:W3CDTF">2021-08-25T12:32:00Z</dcterms:modified>
</cp:coreProperties>
</file>