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5067" w:rsidRPr="00471880" w:rsidRDefault="009F5067" w:rsidP="009F5067">
      <w:pPr>
        <w:rPr>
          <w:color w:val="000000"/>
          <w:lang w:val="en-US"/>
        </w:rPr>
      </w:pPr>
    </w:p>
    <w:p w:rsidR="009F5067" w:rsidRPr="00471880" w:rsidRDefault="009F5067" w:rsidP="009F5067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circular connector,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male, 7-pole, 250/400 V, 20 A, black</w:t>
      </w:r>
      <w:r w:rsidRPr="00471880">
        <w:rPr>
          <w:rFonts w:eastAsia="Times New Roman"/>
          <w:color w:val="000000"/>
          <w:sz w:val="20"/>
          <w:lang w:val="en-US"/>
        </w:rPr>
        <w:t xml:space="preserve"> </w:t>
      </w:r>
    </w:p>
    <w:p w:rsidR="009F5067" w:rsidRPr="00471880" w:rsidRDefault="009F5067" w:rsidP="009F5067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</w:p>
    <w:p w:rsidR="009F5067" w:rsidRPr="00471880" w:rsidRDefault="009F5067" w:rsidP="009F5067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 xml:space="preserve">System RST® CLASSIC - Circular connector according to IEC 61535 for permanent installation with type of protection </w:t>
      </w:r>
      <w:r>
        <w:rPr>
          <w:color w:val="000000"/>
          <w:lang w:val="en-US"/>
        </w:rPr>
        <w:t>IP66/68(3 m; 2 h)/69</w:t>
      </w:r>
      <w:r w:rsidRPr="00471880">
        <w:rPr>
          <w:color w:val="000000"/>
          <w:lang w:val="en-US"/>
        </w:rPr>
        <w:t>, male, 7-pole, turned contacts with screw connection, compact housing with strain relief, field assembly, mechanical coding</w:t>
      </w:r>
      <w:r>
        <w:rPr>
          <w:color w:val="000000"/>
          <w:lang w:val="en-US"/>
        </w:rPr>
        <w:t xml:space="preserve"> light grey</w:t>
      </w:r>
      <w:r w:rsidRPr="00471880">
        <w:rPr>
          <w:color w:val="000000"/>
          <w:lang w:val="en-US"/>
        </w:rPr>
        <w:t>/black, color coding black</w:t>
      </w:r>
      <w:r w:rsidRPr="00471880">
        <w:rPr>
          <w:rFonts w:eastAsia="Times New Roman"/>
          <w:color w:val="000000"/>
          <w:lang w:val="en-US"/>
        </w:rPr>
        <w:t>.</w:t>
      </w:r>
    </w:p>
    <w:p w:rsidR="009F5067" w:rsidRPr="00471880" w:rsidRDefault="009F5067" w:rsidP="009F5067">
      <w:pPr>
        <w:rPr>
          <w:rFonts w:eastAsia="Times New Roman"/>
          <w:color w:val="000000"/>
          <w:lang w:val="en-US" w:eastAsia="de-DE"/>
        </w:rPr>
      </w:pPr>
    </w:p>
    <w:p w:rsidR="009F5067" w:rsidRPr="00471880" w:rsidRDefault="009F5067" w:rsidP="009F506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250/400 V</w:t>
      </w:r>
    </w:p>
    <w:p w:rsidR="009F5067" w:rsidRPr="00471880" w:rsidRDefault="009F5067" w:rsidP="009F506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9F5067" w:rsidRPr="00471880" w:rsidRDefault="009F5067" w:rsidP="009F506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9F5067" w:rsidRPr="00471880" w:rsidRDefault="009F5067" w:rsidP="009F506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9F5067" w:rsidRPr="00471880" w:rsidRDefault="009F5067" w:rsidP="009F506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 section: 0.2 - 2.5 mm²</w:t>
      </w:r>
    </w:p>
    <w:p w:rsidR="009F5067" w:rsidRPr="00471880" w:rsidRDefault="009F5067" w:rsidP="009F506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Cable diameter: 6.0 - 10.0 mm (H05VV, H07RN-F)</w:t>
      </w:r>
    </w:p>
    <w:p w:rsidR="009F5067" w:rsidRPr="00471880" w:rsidRDefault="009F5067" w:rsidP="009F506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9F5067" w:rsidRPr="00471880" w:rsidRDefault="009F5067" w:rsidP="009F506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9F5067" w:rsidRPr="00471880" w:rsidRDefault="009F5067" w:rsidP="009F506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9F5067" w:rsidRPr="00471880" w:rsidRDefault="009F5067" w:rsidP="009F506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1, 2, 3, 4/N, 5, 6, PE</w:t>
      </w:r>
    </w:p>
    <w:p w:rsidR="009F5067" w:rsidRPr="00471880" w:rsidRDefault="009F5067" w:rsidP="009F506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 free: yes</w:t>
      </w:r>
    </w:p>
    <w:p w:rsidR="009F5067" w:rsidRPr="00471880" w:rsidRDefault="009F5067" w:rsidP="009F5067">
      <w:pPr>
        <w:rPr>
          <w:color w:val="000000"/>
          <w:lang w:val="en-US"/>
        </w:rPr>
      </w:pPr>
    </w:p>
    <w:p w:rsidR="009F5067" w:rsidRPr="00471880" w:rsidRDefault="009F5067" w:rsidP="009F506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9F5067" w:rsidRPr="00471880" w:rsidRDefault="009F5067" w:rsidP="009F506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RST20I7S S1 ZR1 SW</w:t>
      </w:r>
    </w:p>
    <w:p w:rsidR="009F5067" w:rsidRPr="00471880" w:rsidRDefault="009F5067" w:rsidP="009F506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96.072.4053.1</w:t>
      </w:r>
    </w:p>
    <w:p w:rsidR="009F5067" w:rsidRDefault="009F5067" w:rsidP="009F5067">
      <w:bookmarkStart w:id="0" w:name="_GoBack"/>
    </w:p>
    <w:bookmarkEnd w:id="0"/>
    <w:p w:rsidR="003C33B1" w:rsidRPr="009F5067" w:rsidRDefault="003C33B1" w:rsidP="009F5067"/>
    <w:sectPr w:rsidR="003C33B1" w:rsidRPr="009F506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5067" w:rsidRDefault="009F5067" w:rsidP="0036176E">
      <w:pPr>
        <w:spacing w:line="240" w:lineRule="auto"/>
      </w:pPr>
      <w:r>
        <w:separator/>
      </w:r>
    </w:p>
  </w:endnote>
  <w:endnote w:type="continuationSeparator" w:id="0">
    <w:p w:rsidR="009F5067" w:rsidRDefault="009F5067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5067" w:rsidRDefault="009F5067" w:rsidP="0036176E">
      <w:pPr>
        <w:spacing w:line="240" w:lineRule="auto"/>
      </w:pPr>
      <w:r>
        <w:separator/>
      </w:r>
    </w:p>
  </w:footnote>
  <w:footnote w:type="continuationSeparator" w:id="0">
    <w:p w:rsidR="009F5067" w:rsidRDefault="009F5067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067"/>
    <w:rsid w:val="0036176E"/>
    <w:rsid w:val="003C33B1"/>
    <w:rsid w:val="0077267C"/>
    <w:rsid w:val="009F5067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060C100-3746-49F6-98FA-8E16894A1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9F5067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687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2020-04-16T15:11:00Z</dcterms:created>
  <dcterms:modified xsi:type="dcterms:W3CDTF">2020-04-16T15:11:00Z</dcterms:modified>
</cp:coreProperties>
</file>