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92E" w:rsidRPr="00471880" w:rsidRDefault="0009592E" w:rsidP="0009592E">
      <w:pPr>
        <w:rPr>
          <w:color w:val="000000"/>
          <w:lang w:val="en-US"/>
        </w:rPr>
      </w:pPr>
    </w:p>
    <w:p w:rsidR="0009592E" w:rsidRPr="00471880" w:rsidRDefault="0009592E" w:rsidP="0009592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3-pole, 250/400 V, 20 A,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09592E" w:rsidRPr="00471880" w:rsidRDefault="0009592E" w:rsidP="0009592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9592E" w:rsidRPr="00471880" w:rsidRDefault="0009592E" w:rsidP="0009592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splitter connector (two cable glands), 3-pole,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09592E" w:rsidRPr="00471880" w:rsidRDefault="0009592E" w:rsidP="0009592E">
      <w:pPr>
        <w:rPr>
          <w:rFonts w:eastAsia="Times New Roman"/>
          <w:color w:val="000000"/>
          <w:lang w:val="en-US" w:eastAsia="de-DE"/>
        </w:rPr>
      </w:pPr>
    </w:p>
    <w:p w:rsidR="0009592E" w:rsidRPr="00471880" w:rsidRDefault="0009592E" w:rsidP="0009592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09592E" w:rsidRPr="00471880" w:rsidRDefault="0009592E" w:rsidP="0009592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09592E" w:rsidRPr="00471880" w:rsidRDefault="0009592E" w:rsidP="0009592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09592E" w:rsidRPr="00471880" w:rsidRDefault="0009592E" w:rsidP="0009592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09592E" w:rsidRPr="00471880" w:rsidRDefault="0009592E" w:rsidP="0009592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0.75 - 2.5 mm²</w:t>
      </w:r>
    </w:p>
    <w:p w:rsidR="0009592E" w:rsidRPr="00471880" w:rsidRDefault="0009592E" w:rsidP="0009592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09592E" w:rsidRPr="00471880" w:rsidRDefault="0009592E" w:rsidP="0009592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09592E" w:rsidRPr="00471880" w:rsidRDefault="0009592E" w:rsidP="0009592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09592E" w:rsidRPr="00471880" w:rsidRDefault="0009592E" w:rsidP="0009592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09592E" w:rsidRPr="00471880" w:rsidRDefault="0009592E" w:rsidP="0009592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PE</w:t>
      </w:r>
    </w:p>
    <w:p w:rsidR="0009592E" w:rsidRPr="00471880" w:rsidRDefault="0009592E" w:rsidP="0009592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09592E" w:rsidRPr="00471880" w:rsidRDefault="0009592E" w:rsidP="0009592E">
      <w:pPr>
        <w:rPr>
          <w:color w:val="000000"/>
          <w:lang w:val="en-US"/>
        </w:rPr>
      </w:pPr>
    </w:p>
    <w:p w:rsidR="0009592E" w:rsidRPr="00471880" w:rsidRDefault="0009592E" w:rsidP="0009592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09592E" w:rsidRPr="00471880" w:rsidRDefault="0009592E" w:rsidP="0009592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Type: RST20I3S </w:t>
      </w:r>
      <w:r>
        <w:rPr>
          <w:color w:val="000000"/>
          <w:lang w:val="en-US"/>
        </w:rPr>
        <w:t>S</w:t>
      </w:r>
      <w:r w:rsidRPr="00471880">
        <w:rPr>
          <w:color w:val="000000"/>
          <w:lang w:val="en-US"/>
        </w:rPr>
        <w:t xml:space="preserve">1 ZRXSH </w:t>
      </w:r>
      <w:r>
        <w:rPr>
          <w:color w:val="000000"/>
          <w:lang w:val="en-US"/>
        </w:rPr>
        <w:t>BR01</w:t>
      </w:r>
    </w:p>
    <w:p w:rsidR="0009592E" w:rsidRPr="00471880" w:rsidRDefault="0009592E" w:rsidP="0009592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</w:t>
      </w:r>
      <w:r>
        <w:rPr>
          <w:color w:val="000000"/>
          <w:lang w:val="en-US"/>
        </w:rPr>
        <w:t>2</w:t>
      </w:r>
      <w:r w:rsidRPr="00471880">
        <w:rPr>
          <w:color w:val="000000"/>
          <w:lang w:val="en-US"/>
        </w:rPr>
        <w:t>.425</w:t>
      </w:r>
      <w:r>
        <w:rPr>
          <w:color w:val="000000"/>
          <w:lang w:val="en-US"/>
        </w:rPr>
        <w:t>1</w:t>
      </w:r>
      <w:r w:rsidRPr="00471880">
        <w:rPr>
          <w:color w:val="000000"/>
          <w:lang w:val="en-US"/>
        </w:rPr>
        <w:t>.</w:t>
      </w:r>
      <w:r>
        <w:rPr>
          <w:color w:val="000000"/>
          <w:lang w:val="en-US"/>
        </w:rPr>
        <w:t>4</w:t>
      </w:r>
    </w:p>
    <w:p w:rsidR="0009592E" w:rsidRDefault="0009592E" w:rsidP="0009592E">
      <w:bookmarkStart w:id="0" w:name="_GoBack"/>
    </w:p>
    <w:bookmarkEnd w:id="0"/>
    <w:p w:rsidR="003C33B1" w:rsidRPr="0009592E" w:rsidRDefault="003C33B1" w:rsidP="0009592E"/>
    <w:sectPr w:rsidR="003C33B1" w:rsidRPr="000959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92E" w:rsidRDefault="0009592E" w:rsidP="0036176E">
      <w:pPr>
        <w:spacing w:line="240" w:lineRule="auto"/>
      </w:pPr>
      <w:r>
        <w:separator/>
      </w:r>
    </w:p>
  </w:endnote>
  <w:endnote w:type="continuationSeparator" w:id="0">
    <w:p w:rsidR="0009592E" w:rsidRDefault="0009592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92E" w:rsidRDefault="0009592E" w:rsidP="0036176E">
      <w:pPr>
        <w:spacing w:line="240" w:lineRule="auto"/>
      </w:pPr>
      <w:r>
        <w:separator/>
      </w:r>
    </w:p>
  </w:footnote>
  <w:footnote w:type="continuationSeparator" w:id="0">
    <w:p w:rsidR="0009592E" w:rsidRDefault="0009592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92E"/>
    <w:rsid w:val="0009592E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98A1080-91BE-4F5B-AD0F-030BB60AE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9592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