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3BD" w:rsidRPr="00471880" w:rsidRDefault="00B573BD" w:rsidP="00B573BD">
      <w:pPr>
        <w:rPr>
          <w:color w:val="000000"/>
          <w:lang w:val="en-US"/>
        </w:rPr>
      </w:pPr>
    </w:p>
    <w:p w:rsidR="00B573BD" w:rsidRPr="00471880" w:rsidRDefault="00B573BD" w:rsidP="00B573BD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, 3-pole, </w:t>
      </w:r>
      <w:r w:rsidRPr="00471880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471880">
        <w:rPr>
          <w:b/>
          <w:bCs/>
          <w:color w:val="000000"/>
          <w:lang w:val="en-US"/>
        </w:rPr>
        <w:t>input, 3 outputs, with mounting option, 250 V, 20 A,</w:t>
      </w:r>
      <w:r>
        <w:rPr>
          <w:b/>
          <w:bCs/>
          <w:color w:val="000000"/>
          <w:lang w:val="en-US"/>
        </w:rPr>
        <w:t xml:space="preserve"> light grey</w:t>
      </w:r>
    </w:p>
    <w:p w:rsidR="00B573BD" w:rsidRPr="00471880" w:rsidRDefault="00B573BD" w:rsidP="00B573BD">
      <w:pPr>
        <w:tabs>
          <w:tab w:val="left" w:pos="1620"/>
        </w:tabs>
        <w:rPr>
          <w:color w:val="000000"/>
          <w:lang w:val="en-US"/>
        </w:rPr>
      </w:pPr>
    </w:p>
    <w:p w:rsidR="00B573BD" w:rsidRPr="00471880" w:rsidRDefault="00B573BD" w:rsidP="00B573B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Distribution block for circular connector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according to IEC 61535, combined distribution block, H shaped,</w:t>
      </w:r>
      <w:r w:rsidRPr="00471880">
        <w:rPr>
          <w:rFonts w:eastAsia="Times New Roman"/>
          <w:color w:val="000000"/>
          <w:lang w:val="en-US" w:eastAsia="de-DE"/>
        </w:rPr>
        <w:t xml:space="preserve"> 3</w:t>
      </w:r>
      <w:r w:rsidRPr="00471880">
        <w:rPr>
          <w:color w:val="000000"/>
          <w:lang w:val="en-US"/>
        </w:rPr>
        <w:t xml:space="preserve">-pole, turned contacts, </w:t>
      </w:r>
      <w:r w:rsidRPr="00471880">
        <w:rPr>
          <w:rFonts w:eastAsia="Times New Roman"/>
          <w:color w:val="000000"/>
          <w:lang w:val="en-US" w:eastAsia="de-DE"/>
        </w:rPr>
        <w:t xml:space="preserve">1 </w:t>
      </w:r>
      <w:r w:rsidRPr="00471880">
        <w:rPr>
          <w:color w:val="000000"/>
          <w:lang w:val="en-US"/>
        </w:rPr>
        <w:t>input, 3 outputs, with integrated locking, with mounting option,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B573BD" w:rsidRPr="00471880" w:rsidRDefault="00B573BD" w:rsidP="00B573BD">
      <w:pPr>
        <w:rPr>
          <w:rFonts w:eastAsia="Times New Roman"/>
          <w:color w:val="000000"/>
          <w:lang w:val="en-US" w:eastAsia="de-DE"/>
        </w:rPr>
      </w:pP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Input: 1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Outputs: 3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573BD" w:rsidRPr="00471880" w:rsidRDefault="00B573BD" w:rsidP="00B573BD">
      <w:pPr>
        <w:rPr>
          <w:color w:val="000000"/>
          <w:lang w:val="en-US"/>
        </w:rPr>
      </w:pP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573BD" w:rsidRPr="00471880" w:rsidRDefault="00B573BD" w:rsidP="00B573BD">
      <w:pPr>
        <w:rPr>
          <w:color w:val="000000"/>
          <w:lang w:val="da-DK"/>
        </w:rPr>
      </w:pPr>
      <w:r w:rsidRPr="00471880">
        <w:rPr>
          <w:color w:val="000000"/>
          <w:lang w:val="da-DK"/>
        </w:rPr>
        <w:t>Type: RST20I3V 3P1 F V GL</w:t>
      </w:r>
    </w:p>
    <w:p w:rsidR="00B573BD" w:rsidRPr="00471880" w:rsidRDefault="00B573BD" w:rsidP="00B573B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96.030.0153.0</w:t>
      </w:r>
    </w:p>
    <w:p w:rsidR="00B573BD" w:rsidRDefault="00B573BD" w:rsidP="00B573BD">
      <w:bookmarkStart w:id="0" w:name="_GoBack"/>
    </w:p>
    <w:bookmarkEnd w:id="0"/>
    <w:p w:rsidR="003C33B1" w:rsidRPr="00B573BD" w:rsidRDefault="003C33B1" w:rsidP="00B573BD"/>
    <w:sectPr w:rsidR="003C33B1" w:rsidRPr="00B573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3BD" w:rsidRDefault="00B573BD" w:rsidP="0036176E">
      <w:pPr>
        <w:spacing w:line="240" w:lineRule="auto"/>
      </w:pPr>
      <w:r>
        <w:separator/>
      </w:r>
    </w:p>
  </w:endnote>
  <w:endnote w:type="continuationSeparator" w:id="0">
    <w:p w:rsidR="00B573BD" w:rsidRDefault="00B573B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3BD" w:rsidRDefault="00B573BD" w:rsidP="0036176E">
      <w:pPr>
        <w:spacing w:line="240" w:lineRule="auto"/>
      </w:pPr>
      <w:r>
        <w:separator/>
      </w:r>
    </w:p>
  </w:footnote>
  <w:footnote w:type="continuationSeparator" w:id="0">
    <w:p w:rsidR="00B573BD" w:rsidRDefault="00B573B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3BD"/>
    <w:rsid w:val="0036176E"/>
    <w:rsid w:val="003C33B1"/>
    <w:rsid w:val="0077267C"/>
    <w:rsid w:val="00B573B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1FBD0D-F5CD-486F-A746-D40F3448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