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95A" w:rsidRPr="00471880" w:rsidRDefault="0079495A" w:rsidP="0079495A">
      <w:pPr>
        <w:rPr>
          <w:color w:val="000000"/>
          <w:lang w:val="en-US"/>
        </w:rPr>
      </w:pPr>
    </w:p>
    <w:p w:rsidR="0079495A" w:rsidRPr="00471880" w:rsidRDefault="0079495A" w:rsidP="0079495A">
      <w:pPr>
        <w:rPr>
          <w:rFonts w:eastAsia="Times New Roman"/>
          <w:b/>
          <w:bCs/>
          <w:color w:val="000000"/>
          <w:lang w:val="en-US" w:eastAsia="de-DE"/>
        </w:rPr>
      </w:pPr>
      <w:r w:rsidRPr="00471880">
        <w:rPr>
          <w:b/>
          <w:bCs/>
          <w:iCs/>
          <w:color w:val="000000"/>
          <w:lang w:val="en-US"/>
        </w:rPr>
        <w:t>RST®</w:t>
      </w:r>
      <w:r w:rsidRPr="00471880">
        <w:rPr>
          <w:b/>
          <w:bCs/>
          <w:color w:val="000000"/>
          <w:lang w:val="en-US"/>
        </w:rPr>
        <w:t xml:space="preserve"> Distribution block, </w:t>
      </w:r>
      <w:r>
        <w:rPr>
          <w:b/>
          <w:bCs/>
          <w:color w:val="000000"/>
          <w:lang w:val="en-US"/>
        </w:rPr>
        <w:t>IP66/68(3 m; 2 h)/69</w:t>
      </w:r>
      <w:r w:rsidRPr="00471880">
        <w:rPr>
          <w:b/>
          <w:bCs/>
          <w:color w:val="000000"/>
          <w:lang w:val="en-US"/>
        </w:rPr>
        <w:t xml:space="preserve">, 3-pole, </w:t>
      </w:r>
      <w:r w:rsidRPr="00471880">
        <w:rPr>
          <w:rFonts w:eastAsia="Times New Roman"/>
          <w:b/>
          <w:bCs/>
          <w:color w:val="000000"/>
          <w:lang w:val="en-US" w:eastAsia="de-DE"/>
        </w:rPr>
        <w:t xml:space="preserve">1 </w:t>
      </w:r>
      <w:r w:rsidRPr="00471880">
        <w:rPr>
          <w:b/>
          <w:bCs/>
          <w:color w:val="000000"/>
          <w:lang w:val="en-US"/>
        </w:rPr>
        <w:t>input, 3 outputs, with mounting option, low voltage,</w:t>
      </w:r>
      <w:r>
        <w:rPr>
          <w:b/>
          <w:bCs/>
          <w:color w:val="000000"/>
          <w:lang w:val="en-US"/>
        </w:rPr>
        <w:t xml:space="preserve"> signal brown</w:t>
      </w:r>
    </w:p>
    <w:p w:rsidR="0079495A" w:rsidRPr="00471880" w:rsidRDefault="0079495A" w:rsidP="0079495A">
      <w:pPr>
        <w:tabs>
          <w:tab w:val="left" w:pos="1620"/>
        </w:tabs>
        <w:rPr>
          <w:color w:val="000000"/>
          <w:lang w:val="en-US"/>
        </w:rPr>
      </w:pPr>
    </w:p>
    <w:p w:rsidR="0079495A" w:rsidRPr="00471880" w:rsidRDefault="0079495A" w:rsidP="0079495A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Distribution block for circular connector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 xml:space="preserve"> according to IEC 61535, combined distribution block, H shaped,</w:t>
      </w:r>
      <w:r w:rsidRPr="00471880">
        <w:rPr>
          <w:rFonts w:eastAsia="Times New Roman"/>
          <w:color w:val="000000"/>
          <w:lang w:val="en-US" w:eastAsia="de-DE"/>
        </w:rPr>
        <w:t xml:space="preserve"> 3</w:t>
      </w:r>
      <w:r w:rsidRPr="00471880">
        <w:rPr>
          <w:color w:val="000000"/>
          <w:lang w:val="en-US"/>
        </w:rPr>
        <w:t xml:space="preserve">-pole, turned contacts, </w:t>
      </w:r>
      <w:r w:rsidRPr="00471880">
        <w:rPr>
          <w:rFonts w:eastAsia="Times New Roman"/>
          <w:color w:val="000000"/>
          <w:lang w:val="en-US" w:eastAsia="de-DE"/>
        </w:rPr>
        <w:t xml:space="preserve">1 </w:t>
      </w:r>
      <w:r w:rsidRPr="00471880">
        <w:rPr>
          <w:color w:val="000000"/>
          <w:lang w:val="en-US"/>
        </w:rPr>
        <w:t>input, 3 outputs, with integrated locking, with mounting option,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rFonts w:eastAsia="Times New Roman"/>
          <w:color w:val="000000"/>
          <w:lang w:val="en-US" w:eastAsia="de-DE"/>
        </w:rPr>
        <w:t>.</w:t>
      </w:r>
    </w:p>
    <w:p w:rsidR="0079495A" w:rsidRPr="00471880" w:rsidRDefault="0079495A" w:rsidP="0079495A">
      <w:pPr>
        <w:rPr>
          <w:rFonts w:eastAsia="Times New Roman"/>
          <w:color w:val="000000"/>
          <w:lang w:val="en-US" w:eastAsia="de-DE"/>
        </w:rPr>
      </w:pPr>
    </w:p>
    <w:p w:rsidR="0079495A" w:rsidRPr="00471880" w:rsidRDefault="0079495A" w:rsidP="0079495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79495A" w:rsidRPr="00471880" w:rsidRDefault="0079495A" w:rsidP="0079495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79495A" w:rsidRPr="00471880" w:rsidRDefault="0079495A" w:rsidP="0079495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79495A" w:rsidRPr="00471880" w:rsidRDefault="0079495A" w:rsidP="0079495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</w:t>
      </w:r>
      <w:r>
        <w:rPr>
          <w:color w:val="000000"/>
          <w:lang w:val="en-US"/>
        </w:rPr>
        <w:t>IP66/68(3 m; 2 h)/69</w:t>
      </w:r>
    </w:p>
    <w:p w:rsidR="0079495A" w:rsidRPr="00471880" w:rsidRDefault="0079495A" w:rsidP="0079495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79495A" w:rsidRPr="00471880" w:rsidRDefault="0079495A" w:rsidP="0079495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79495A" w:rsidRPr="00471880" w:rsidRDefault="0079495A" w:rsidP="0079495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Input: 1</w:t>
      </w:r>
    </w:p>
    <w:p w:rsidR="0079495A" w:rsidRPr="00471880" w:rsidRDefault="0079495A" w:rsidP="0079495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Outputs: 3</w:t>
      </w:r>
    </w:p>
    <w:p w:rsidR="0079495A" w:rsidRPr="00471880" w:rsidRDefault="0079495A" w:rsidP="0079495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79495A" w:rsidRPr="00471880" w:rsidRDefault="0079495A" w:rsidP="0079495A">
      <w:pPr>
        <w:rPr>
          <w:color w:val="000000"/>
          <w:lang w:val="en-US"/>
        </w:rPr>
      </w:pPr>
    </w:p>
    <w:p w:rsidR="0079495A" w:rsidRPr="00471880" w:rsidRDefault="0079495A" w:rsidP="0079495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79495A" w:rsidRPr="00471880" w:rsidRDefault="0079495A" w:rsidP="0079495A">
      <w:pPr>
        <w:rPr>
          <w:color w:val="000000"/>
          <w:lang w:val="da-DK"/>
        </w:rPr>
      </w:pPr>
      <w:r w:rsidRPr="00471880">
        <w:rPr>
          <w:color w:val="000000"/>
          <w:lang w:val="da-DK"/>
        </w:rPr>
        <w:t>Type: RST20I3V 3P1 F V L BR01</w:t>
      </w:r>
    </w:p>
    <w:p w:rsidR="0079495A" w:rsidRPr="00471880" w:rsidRDefault="0079495A" w:rsidP="0079495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96.030.0151.4</w:t>
      </w:r>
    </w:p>
    <w:p w:rsidR="0079495A" w:rsidRDefault="0079495A" w:rsidP="0079495A">
      <w:bookmarkStart w:id="0" w:name="_GoBack"/>
    </w:p>
    <w:bookmarkEnd w:id="0"/>
    <w:p w:rsidR="003C33B1" w:rsidRPr="0079495A" w:rsidRDefault="003C33B1" w:rsidP="0079495A"/>
    <w:sectPr w:rsidR="003C33B1" w:rsidRPr="0079495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495A" w:rsidRDefault="0079495A" w:rsidP="0036176E">
      <w:pPr>
        <w:spacing w:line="240" w:lineRule="auto"/>
      </w:pPr>
      <w:r>
        <w:separator/>
      </w:r>
    </w:p>
  </w:endnote>
  <w:endnote w:type="continuationSeparator" w:id="0">
    <w:p w:rsidR="0079495A" w:rsidRDefault="0079495A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495A" w:rsidRDefault="0079495A" w:rsidP="0036176E">
      <w:pPr>
        <w:spacing w:line="240" w:lineRule="auto"/>
      </w:pPr>
      <w:r>
        <w:separator/>
      </w:r>
    </w:p>
  </w:footnote>
  <w:footnote w:type="continuationSeparator" w:id="0">
    <w:p w:rsidR="0079495A" w:rsidRDefault="0079495A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95A"/>
    <w:rsid w:val="0036176E"/>
    <w:rsid w:val="003C33B1"/>
    <w:rsid w:val="0077267C"/>
    <w:rsid w:val="0079495A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0BA7399-2482-4395-8441-8ADC6F171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2020-04-16T15:04:00Z</dcterms:created>
  <dcterms:modified xsi:type="dcterms:W3CDTF">2020-04-16T15:04:00Z</dcterms:modified>
</cp:coreProperties>
</file>